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 xml:space="preserve">Standardy (reguły) ochrony małoletnich przed krzywdzeniem 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w Zespole Szkolno – Przedszkolnym w Kikole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Wstęp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t xml:space="preserve">Dobro i bezpieczeństwo małoletnich w </w:t>
      </w:r>
      <w:r>
        <w:t>Zespole Szkolno – Przedszkolnym w Kikole</w:t>
      </w:r>
      <w:r>
        <w:t xml:space="preserve"> są priorytetem wszelkich działań podejmowanych przez pracowników na rzecz małoletnich. Pracownik Szkoły/Przedszkola traktuje każdego ucznia/dziecko z szacunkiem oraz uwzględnia jego potrzeby. Realizując zadania Szkoły/Przedszkola, działa w ramach obowiązu</w:t>
      </w:r>
      <w:r>
        <w:t>jącego prawa, obowiązujących w niej/nim przepisów wewnętrznych oraz w ramach posiadanych kompetencji. Niedopuszczalne jest, by pracownik Szkoły/Przedszkola stosował wobec małoletniego jakiekolwiek formy przemocy.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t>Niniejszy system ochrony małoletnich przed</w:t>
      </w:r>
      <w:r>
        <w:t xml:space="preserve"> krzywdzeniem</w:t>
      </w:r>
      <w:r>
        <w:rPr>
          <w:b/>
        </w:rPr>
        <w:t xml:space="preserve"> </w:t>
      </w:r>
      <w:r>
        <w:t>określa</w:t>
      </w:r>
      <w:r>
        <w:rPr>
          <w:b/>
        </w:rPr>
        <w:t xml:space="preserve"> </w:t>
      </w:r>
      <w:r>
        <w:t>procedury interwencji, działania profilaktyczne, edukacyjne, zasady zapobiegania krzywdzeniu uczniów/dzieci, a w sytuacji gdy do krzywdzenia doszło – określa zasady zmniejszenia rozmiaru jego skutków poprzez prawidłową i efektywną pom</w:t>
      </w:r>
      <w:r>
        <w:t>oc uczniowi/dziecku oraz wskazuje odpowiedzialność osób zatrudnionych w Zespole Szkolno-Przedszkolnym w Kikole za bezpieczeństwo małoletnich do niej uczęszczających.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t>Niniejsze Standardy ochrony małoletnich przed krzywdzeniem zostały opublikowane na stroni</w:t>
      </w:r>
      <w:r>
        <w:t xml:space="preserve">e internetowej </w:t>
      </w:r>
      <w:r>
        <w:t>Zespołu Szkolno – Przedszkolnego w Kikole</w:t>
      </w:r>
      <w:r>
        <w:t>. Są szeroko promowane wśród całego personelu, rodziców i małoletnich uczęszczających do Zespołu Szkolno-Przedszkolnego w Kikole. Poszczególne grupy małoletnich są aktywnie zapoznawane z poniższymi St</w:t>
      </w:r>
      <w:r>
        <w:t>andardami poprzez prowadzone działania edukacyjne i informacyjne.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Obszary Standardów Ochrony Małoletnich przed krzywdzeniem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 xml:space="preserve">§ 1. </w:t>
      </w:r>
    </w:p>
    <w:p w:rsidR="000006A6" w:rsidRDefault="00234A3D">
      <w:pPr>
        <w:pStyle w:val="normal"/>
        <w:spacing w:after="0" w:line="276" w:lineRule="auto"/>
        <w:jc w:val="both"/>
      </w:pPr>
      <w:r>
        <w:t>Standardy Ochrony Małoletnich tworzą bezpieczne i przyjazne środowisko Zespołu Szkolno-Przedszkolnego w Kikole. O</w:t>
      </w:r>
      <w:r>
        <w:t>bejmują cztery obszary:</w:t>
      </w:r>
    </w:p>
    <w:p w:rsidR="000006A6" w:rsidRDefault="00234A3D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Politykę Ochrony Małoletnich, która określa:</w:t>
      </w:r>
    </w:p>
    <w:p w:rsidR="000006A6" w:rsidRDefault="00234A3D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bezpiecznej rekrutacji personelu do pracy w Szkole/Przedszkolu,</w:t>
      </w:r>
    </w:p>
    <w:p w:rsidR="000006A6" w:rsidRDefault="00234A3D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bezpiecznych relacji personel – nieletni,</w:t>
      </w:r>
    </w:p>
    <w:p w:rsidR="000006A6" w:rsidRDefault="00234A3D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reagowania w Szkole/Przedszkolu na przypadki podejrzenia, że nieletni doświadcza krzywdzenia,</w:t>
      </w:r>
    </w:p>
    <w:p w:rsidR="000006A6" w:rsidRDefault="00234A3D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ochrony wizerunku uczniów i ich danych osobowych,</w:t>
      </w:r>
    </w:p>
    <w:p w:rsidR="000006A6" w:rsidRDefault="00234A3D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zasady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i mediów elektronicznych,</w:t>
      </w:r>
    </w:p>
    <w:p w:rsidR="000006A6" w:rsidRDefault="00234A3D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personel – obszar, który okr</w:t>
      </w:r>
      <w:r>
        <w:rPr>
          <w:color w:val="000000"/>
        </w:rPr>
        <w:t>eśla:</w:t>
      </w:r>
    </w:p>
    <w:p w:rsidR="000006A6" w:rsidRDefault="00234A3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zasady rekrutacji personelu pracującego z dziećmi i młodzieżą w Zespole Szkolno-Przedszkolnym w Kikole, w tym obowiązek uzyskiwania danych z Rejestru Sprawców Przestępstw na Tle Seksualnym o każdym członku personelu oraz, gdy jest to dozwolone przepi</w:t>
      </w:r>
      <w:r>
        <w:rPr>
          <w:color w:val="000000"/>
        </w:rPr>
        <w:t>sami obowiązującego prawa, informacji z Krajowego Rejestru Karnego, a kiedy prawo na to nie zezwala, uzyskiwania oświadczenia personelu dotyczącego niekaralności lub braku toczących się postępowań karnych lub dyscyplinarnych za przestępstwa przeciwko wolno</w:t>
      </w:r>
      <w:r>
        <w:rPr>
          <w:color w:val="000000"/>
        </w:rPr>
        <w:t>ści seksualnej i obyczajności oraz przestępstwa z użyciem przemocy na szkodę małoletniego,</w:t>
      </w:r>
    </w:p>
    <w:p w:rsidR="000006A6" w:rsidRDefault="00234A3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zasady bezpiecznych relacji personelu Szkoły/Przedszkola z małoletnimi, wskazujące, jakie zachowania na terenie Zespołu Szkolno-Przedszkolnego w Kikole są niedozwolo</w:t>
      </w:r>
      <w:r>
        <w:rPr>
          <w:color w:val="000000"/>
        </w:rPr>
        <w:t>ne, a jakie pożądane w kontakcie z uczniem/dzieckiem,</w:t>
      </w:r>
    </w:p>
    <w:p w:rsidR="000006A6" w:rsidRDefault="00234A3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zasady zapewniania pracownikom podstawowej wiedzy na temat ochrony małoletnich przed krzywdzeniem oraz udzielania pomocy dzieciom i młodzieży w sytuacjach zagrożenia, w zakresie:</w:t>
      </w:r>
    </w:p>
    <w:p w:rsidR="000006A6" w:rsidRDefault="00234A3D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rozpoznawania symptomów krzywdzenia dzieci i młodzieży,</w:t>
      </w:r>
    </w:p>
    <w:p w:rsidR="000006A6" w:rsidRDefault="00234A3D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procedur interwencji w przypadku podejrzeń krzywdzenia,</w:t>
      </w:r>
    </w:p>
    <w:p w:rsidR="000006A6" w:rsidRDefault="00234A3D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odpowiedzialności prawnej pracowników Szkoły/Przedszkola, zobowiązanych do podejmowania interwencji,</w:t>
      </w:r>
    </w:p>
    <w:p w:rsidR="000006A6" w:rsidRDefault="00234A3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zasady przygotowania personelu Zespołu Szko</w:t>
      </w:r>
      <w:r>
        <w:rPr>
          <w:color w:val="000000"/>
        </w:rPr>
        <w:t>lno-Przedszkolnego w Kikole (pracującego z uczniami/dziećmi i ich rodzicami/opiekunami) do edukowania:</w:t>
      </w:r>
    </w:p>
    <w:p w:rsidR="000006A6" w:rsidRDefault="00234A3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dzieci i młodzieży na temat ochrony przed przemocą i wykorzystywaniem,</w:t>
      </w:r>
    </w:p>
    <w:p w:rsidR="000006A6" w:rsidRDefault="00234A3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rodziców/opiekunów uczniów na temat wychowania dzieci i młodzieży bez przemocy ora</w:t>
      </w:r>
      <w:r>
        <w:rPr>
          <w:color w:val="000000"/>
        </w:rPr>
        <w:t>z chronienia ich przed przemocą i wykorzystywaniem,</w:t>
      </w:r>
    </w:p>
    <w:p w:rsidR="000006A6" w:rsidRDefault="00234A3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zasady dysponowania materiałami edukacyjnymi dla dzieci i młodzieży, dla rodziców oraz aktywnego ich wykorzystania,</w:t>
      </w:r>
    </w:p>
    <w:p w:rsidR="000006A6" w:rsidRDefault="00234A3D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procedury – określają działania, jakie należy podjąć w sytuacji krzywdzenia małoletniego lub zagrożenia jego bezpieczeństwa ze strony personelu Zespołu Szkolno-Przedszkolnego w Kikole , członków rodziny, rówieśników i osób obcych:</w:t>
      </w:r>
    </w:p>
    <w:p w:rsidR="000006A6" w:rsidRDefault="00234A3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zasady dysponowania przez</w:t>
      </w:r>
      <w:r>
        <w:rPr>
          <w:color w:val="000000"/>
        </w:rPr>
        <w:t xml:space="preserve"> Zespół Szkolno-Przedszkolny w Kikole danymi kontaktowymi lokalnych instytucji i organizacji, które zajmują się interwencją i pomocą w sytuacjach krzywdzenia dzieci i młodzieży (policja, sąd rodzinny, centrum interwencji kryzysowej, ośrodek pomocy społeczn</w:t>
      </w:r>
      <w:r>
        <w:rPr>
          <w:color w:val="000000"/>
        </w:rPr>
        <w:t>ej, placówki ochrony zdrowia), oraz zapewnienia do nich dostępu wszystkim pracownikom,</w:t>
      </w:r>
    </w:p>
    <w:p w:rsidR="000006A6" w:rsidRDefault="00234A3D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zasady eksponowania informacji dla dzieci i młodzieży na temat możliwości uzyskania pomocy w trudnej sytuacji, w tym numerów bezpłatnych telefonów zaufania dla dzieci i </w:t>
      </w:r>
      <w:r>
        <w:rPr>
          <w:color w:val="000000"/>
        </w:rPr>
        <w:t>młodzieży,</w:t>
      </w:r>
    </w:p>
    <w:p w:rsidR="000006A6" w:rsidRDefault="00234A3D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monitoring – obszar, który określa:</w:t>
      </w:r>
    </w:p>
    <w:p w:rsidR="000006A6" w:rsidRDefault="00234A3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zasady weryfikacji przyjętej polityki ochrony małoletnich przed krzywdzeniem – przynajmniej raz w roku, ze szczególnym uwzględnieniem analizy sytuacji związanych z wystąpieniem zagrożenia bezpieczeństwa dzieci</w:t>
      </w:r>
      <w:r>
        <w:rPr>
          <w:color w:val="000000"/>
        </w:rPr>
        <w:t xml:space="preserve"> i młodzieży,</w:t>
      </w:r>
    </w:p>
    <w:p w:rsidR="000006A6" w:rsidRDefault="00234A3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zasady organizowania przez Zespół Szkolno-Przedszkolny w Kikole konsultacji z uczniami/dziećmi i ich rodzicami/opiekunami. 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II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Słowniczek terminów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 xml:space="preserve">§ 2. 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Uczeń/dziecko/małoletni – to każda osoba do ukończenia 18. roku życia.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Krzywdzenie małoletniego – popełnienie czynu zabronionego lub czynu karalnego na szkodę ucznia, lub zagrożenie dobra ucznia, w tym jego zaniedbanie.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Personel – każdy pracownik Zespołu Szkolno-Przedszkolnego w Kikole bez względu na formę zatrudnienia, w tym</w:t>
      </w:r>
      <w:r>
        <w:rPr>
          <w:color w:val="000000"/>
        </w:rPr>
        <w:t xml:space="preserve"> współpracownik, stażysta, wolontariusz lub inna osoba, która z racji pełnionej funkcji lub zadań ma (nawet potencjalny) kontakt z dziećmi i młodzieżą.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Opiekun ucznia/dziecka – osoba uprawniona do reprezentowania ucznia/dziecka, w szczególności jego rodzic</w:t>
      </w:r>
      <w:r>
        <w:rPr>
          <w:color w:val="000000"/>
        </w:rPr>
        <w:t xml:space="preserve"> lub opiekun prawny, a także rodzic zastępczy.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Instytucja – każda instytucja świadcząca usługi dzieciom i młodzieży lub działająca na rzecz dzieci lub uczniów.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Dyrekcja – osoba, organ lub podmiot, który w strukturze danej szkoły jest uprawniony do podejmow</w:t>
      </w:r>
      <w:r>
        <w:rPr>
          <w:color w:val="000000"/>
        </w:rPr>
        <w:t>ania decyzji.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Zgoda rodzica ucznia oznacza zgodę co najmniej jednego z rodziców ucznia. Jednak w przypadku braku porozumienia między rodzicami ucznia konieczne jest poinformowanie rodziców o konieczności rozstrzygnięcia sprawy przez sąd rodzinny.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Osoba odp</w:t>
      </w:r>
      <w:r>
        <w:rPr>
          <w:color w:val="000000"/>
        </w:rPr>
        <w:t xml:space="preserve">owiedzialna za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to wyznaczony przez dyrektora Zespołu Szkolno-Przedszkolnego w Kikole pracownik, sprawujący nadzór nad korzystaniem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 uczniów na terenie Szkoły/Przedszkola oraz nad bezpieczeństwem uczniów w </w:t>
      </w:r>
      <w:proofErr w:type="spellStart"/>
      <w:r>
        <w:rPr>
          <w:color w:val="000000"/>
        </w:rPr>
        <w:t>internecie</w:t>
      </w:r>
      <w:proofErr w:type="spellEnd"/>
      <w:r>
        <w:rPr>
          <w:color w:val="000000"/>
        </w:rPr>
        <w:t>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Osoba odpowie</w:t>
      </w:r>
      <w:r>
        <w:rPr>
          <w:color w:val="000000"/>
        </w:rPr>
        <w:t>dzialna za Standardy Ochrony Małoletnich przed krzywdzeniem to wyznaczony przez dyrektora Zespołu Szkolno-Przedszkolnego w Kikole pracownik sprawujący nadzór nad realizacją niniejszych Standardów Ochrony Małoletnich przed krzywdzeniem.</w:t>
      </w:r>
    </w:p>
    <w:p w:rsidR="000006A6" w:rsidRDefault="00234A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Dane osobowe ucznia </w:t>
      </w:r>
      <w:r>
        <w:rPr>
          <w:color w:val="000000"/>
        </w:rPr>
        <w:t>to wszelkie informacje umożliwiające identyfikację małoletniego.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III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Czynniki ryzyka i symptomy krzywdzenia uczniów – zasady rozpoznawania i reagowania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 xml:space="preserve">§ 3. </w:t>
      </w:r>
    </w:p>
    <w:p w:rsidR="000006A6" w:rsidRDefault="00234A3D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Rekrutacja pracowników Zespołu Szkolno-Przedszkolnego w Kikole odbywa się zgodnie z zasadami bezpiecznej rekrutacji personelu. Zasady Rekrutacji stanowią Załącznik nr 1 do niniejszych Standardów.</w:t>
      </w:r>
    </w:p>
    <w:p w:rsidR="000006A6" w:rsidRDefault="00234A3D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Pracownicy znają i stosują zasady bezpiecznych relacji perso</w:t>
      </w:r>
      <w:r>
        <w:rPr>
          <w:color w:val="000000"/>
        </w:rPr>
        <w:t>nel – małoletni i małoletni – małoletni ustalone w Zespole Szkolno-Przedszkolnym w Kikole. Zasady stanowią Załącznik nr 2 do niniejszych Standardów.</w:t>
      </w:r>
    </w:p>
    <w:p w:rsidR="000006A6" w:rsidRDefault="00234A3D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Pracownicy Zespołu Szkolno-Przedszkolnego w Kikole posiadają wiedzę na temat czynników ryzyka i symptomów k</w:t>
      </w:r>
      <w:r>
        <w:rPr>
          <w:color w:val="000000"/>
        </w:rPr>
        <w:t>rzywdzenia małoletnich i zwracają na nie uwagę w ramach wykonywanych obowiązków.</w:t>
      </w:r>
    </w:p>
    <w:p w:rsidR="000006A6" w:rsidRDefault="00234A3D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Pracownicy Zespołu Szkolno-Przedszkolnego w Kikole monitorują sytuację i dobrostan małoletniego uczęszczającego do Szkoły/Przedszkola.</w:t>
      </w:r>
    </w:p>
    <w:p w:rsidR="000006A6" w:rsidRDefault="00234A3D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przypadku zidentyfikowania czynników r</w:t>
      </w:r>
      <w:r>
        <w:rPr>
          <w:color w:val="000000"/>
        </w:rPr>
        <w:t>yzyka pracownicy Szkoły/Przedszkola podejmują rozmowę z rodzicami, przekazując informacje na temat dostępnej oferty wsparcia i motywując ich do szukania dla siebie pomocy.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IV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Zasady reagowania na przypadki podejrzenia, że małoletni doświadcza krz</w:t>
      </w:r>
      <w:r>
        <w:rPr>
          <w:b/>
        </w:rPr>
        <w:t>ywdzenia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4.</w:t>
      </w:r>
    </w:p>
    <w:p w:rsidR="000006A6" w:rsidRDefault="00234A3D">
      <w:pPr>
        <w:pStyle w:val="normal"/>
        <w:spacing w:after="0" w:line="276" w:lineRule="auto"/>
        <w:jc w:val="both"/>
      </w:pPr>
      <w:r>
        <w:t xml:space="preserve">W przypadku podjęcia przez pracownika Szkoły/Przedszkola podejrzenia, że uczeń jest krzywdzony, pracownik ma obowiązek sporządzenia notatki służbowej i przekazania uzyskanej informacji (do </w:t>
      </w:r>
      <w:r>
        <w:lastRenderedPageBreak/>
        <w:t>wyboru) dyrektorowi Zespołu Szkolno-Przedszkolnego w</w:t>
      </w:r>
      <w:r>
        <w:t xml:space="preserve"> Kikole, wychowawcy / pedagogowi / psychologowi.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5.</w:t>
      </w:r>
    </w:p>
    <w:p w:rsidR="000006A6" w:rsidRDefault="00234A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 uzyskaniu informacji, dyrektor Zespołu Szkolno-Przedszkolnego w Kikole, pedagog lub psycholog wzywa opiekunów ucznia, którego krzywdzenie podejrzewa, i informuje ich o podejrzeniu.</w:t>
      </w:r>
    </w:p>
    <w:p w:rsidR="000006A6" w:rsidRDefault="00234A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Wyznaczona przez dyrektora Zespołu Szkolno-Przedszkolnego w Kikole osoba (np. pedagog/psycholog) sporządza opis sytuacji szkolnej i rodzinnej ucznia na podstawie rozmów z małoletnim, nauczycielami, wychowawcą i rodzicami oraz opracowuje plan pomocy małolet</w:t>
      </w:r>
      <w:r>
        <w:rPr>
          <w:color w:val="000000"/>
        </w:rPr>
        <w:t>niemu.</w:t>
      </w:r>
    </w:p>
    <w:p w:rsidR="000006A6" w:rsidRDefault="00234A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Plan pomocy małoletniemu powinien zawierać wskazania dotyczące:</w:t>
      </w:r>
    </w:p>
    <w:p w:rsidR="000006A6" w:rsidRDefault="00234A3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podjęcia przez Szkołę/Przedszkole działań w celu zapewnienia uczniowi bezpieczeństwa, w tym zgłoszenie podejrzenia krzywdzenia do odpowiedniej instytucji,</w:t>
      </w:r>
    </w:p>
    <w:p w:rsidR="000006A6" w:rsidRDefault="00234A3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wsparcia, jakie zaoferuje uczn</w:t>
      </w:r>
      <w:r>
        <w:rPr>
          <w:color w:val="000000"/>
        </w:rPr>
        <w:t>iowi Szkoła/Przedszkole,</w:t>
      </w:r>
    </w:p>
    <w:p w:rsidR="000006A6" w:rsidRDefault="00234A3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skierowania ucznia do specjalistycznej placówki pomocy, jeżeli istnieje taka potrzeba.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6.</w:t>
      </w:r>
    </w:p>
    <w:p w:rsidR="000006A6" w:rsidRDefault="00234A3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bardziej skomplikowanych przypadkach (dotyczących np. wykorzystywania seksualnego lub znęcania się fizycznego i psychicznego o dużym nasileniu) dyrektor Zespołu Szkolno-Przedszkolnego w Kikole powołuje zespół interwencyjny, w skład którego mogą wejść: pe</w:t>
      </w:r>
      <w:r>
        <w:rPr>
          <w:color w:val="000000"/>
        </w:rPr>
        <w:t>dagog/psycholog, wychowawca, dyrektor Zespołu Szkolno-Przedszkolnego w Kikole, inni pracownicy mający wiedzę na temat skutków krzywdzenia ucznia lub o krzywdzonym uczniu.</w:t>
      </w:r>
    </w:p>
    <w:p w:rsidR="000006A6" w:rsidRDefault="00234A3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Zespół interwencyjny sporządza plan pomocy małoletniemu, spełniający wymogi określone</w:t>
      </w:r>
      <w:r>
        <w:rPr>
          <w:color w:val="000000"/>
        </w:rPr>
        <w:t xml:space="preserve"> w §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niniejszych Standardów, na podstawie opisu sporządzonego przez pedagoga/psychologa szkolnego oraz innych, uzyskanych przez członków zespołu, informacji.</w:t>
      </w:r>
    </w:p>
    <w:p w:rsidR="000006A6" w:rsidRDefault="00234A3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przypadku gdy podejrzenie krzywdzenia zgłoszą rodzice/opiekunowie ucznia, dyrektor Zespo</w:t>
      </w:r>
      <w:r>
        <w:rPr>
          <w:color w:val="000000"/>
        </w:rPr>
        <w:t>łu Szkolno-Przedszkolnego w Kikole jest zobowiązany powołać zespół interwencyjny.</w:t>
      </w:r>
    </w:p>
    <w:p w:rsidR="000006A6" w:rsidRDefault="00234A3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Zespół, o którym mowa w punkcie 3, wzywa rodziców/opiekunów ucznia na spotkanie wyjaśniające, podczas którego może zaproponować zdiagnozowanie zgłaszanego podejrzenia w zewnę</w:t>
      </w:r>
      <w:r>
        <w:rPr>
          <w:color w:val="000000"/>
        </w:rPr>
        <w:t>trznej, bezstronnej instytucji. Ze spotkania sporządza się protokół.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 xml:space="preserve">§ 7. </w:t>
      </w:r>
    </w:p>
    <w:p w:rsidR="000006A6" w:rsidRDefault="00234A3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Sporządzony przez zespół interwencyjny plan pomocy małoletniemu wraz z zaleceniem współpracy przy jego realizacji przedstawiany jest rodzicom/opiekunom przez pedagoga/psychologa.</w:t>
      </w:r>
    </w:p>
    <w:p w:rsidR="000006A6" w:rsidRDefault="00234A3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Pedagog/psycholog informuje rodziców/opiekunów o obowiązku Szkoły/Przedszkola – jako instytucji – zgłoszenia podejrzenia krzywdzenia małoletniego do odpowiedniej instytucji (prokuratura/policja lub sąd rodzinny, ośrodek pomocy społecznej bądź przewodnicząc</w:t>
      </w:r>
      <w:r>
        <w:rPr>
          <w:color w:val="000000"/>
        </w:rPr>
        <w:t xml:space="preserve">y zespołu interdyscyplinarnego – procedura „Niebieskiej Karty” – w zależności od zdiagnozowanego typu krzywdzenia i skorelowanej z nim interwencji). </w:t>
      </w:r>
      <w:r>
        <w:rPr>
          <w:b/>
          <w:color w:val="000000"/>
        </w:rPr>
        <w:t>Uwaga! Pracownicy Szkoły/Przedszkola uczestniczą w realizacji procedury „Niebieskiej Karty”, w tym uprawnie</w:t>
      </w:r>
      <w:r>
        <w:rPr>
          <w:b/>
          <w:color w:val="000000"/>
        </w:rPr>
        <w:t>ni są do samodzielnego jej wszczynania.</w:t>
      </w:r>
    </w:p>
    <w:p w:rsidR="000006A6" w:rsidRDefault="00234A3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 poinformowaniu rodziców/opiekunów małoletniego przez pedagoga/psychologa – zgodnie z punktem poprzedzającym – dyrektor Zespołu Szkolno-Przedszkolnego w Kikole składa </w:t>
      </w:r>
      <w:r>
        <w:rPr>
          <w:color w:val="000000"/>
        </w:rPr>
        <w:lastRenderedPageBreak/>
        <w:t>zawiadomienie o podejrzeniu przestępstwa do pro</w:t>
      </w:r>
      <w:r>
        <w:rPr>
          <w:color w:val="000000"/>
        </w:rPr>
        <w:t>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0006A6" w:rsidRDefault="00234A3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Dalszy tok postępowania l</w:t>
      </w:r>
      <w:r>
        <w:rPr>
          <w:color w:val="000000"/>
        </w:rPr>
        <w:t xml:space="preserve">eży w kompetencjach instytucji wskazanych w punkcie 3. </w:t>
      </w:r>
    </w:p>
    <w:p w:rsidR="000006A6" w:rsidRDefault="00234A3D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przypadku gdy podejrzenie krzywdzenia zgłosili rodzice/opiekunowie małoletniego, a podejrzenie to nie zostało potwierdzone – Szkoła/Przedszkole informuje o tym fakcie rodziców/opiekunów ucznia na pi</w:t>
      </w:r>
      <w:r>
        <w:rPr>
          <w:color w:val="000000"/>
        </w:rPr>
        <w:t>śmie.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8.</w:t>
      </w:r>
    </w:p>
    <w:p w:rsidR="000006A6" w:rsidRDefault="00234A3D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 przebiegu interwencji sporządza się kartę interwencji, której wzór stanowi Załącznik nr 3 do niniejszych Standardów. Kartę tę załącza się do dokumentacji ucznia w Szkole/Przedszkolu.</w:t>
      </w:r>
    </w:p>
    <w:p w:rsidR="000006A6" w:rsidRDefault="00234A3D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Wszyscy pracownicy Szkoły/Przedszkola i inne osoby, które w związku z wykonywaniem obowiązków służbowych podjęły informację o krzywdzeniu małoletniego lub informacje z tym związane, są zobowiązani do zachowania tych informacji w tajemnicy, wyłączając infor</w:t>
      </w:r>
      <w:r>
        <w:rPr>
          <w:color w:val="000000"/>
        </w:rPr>
        <w:t>macje przekazywane uprawnionym instytucjom w ramach działań interwencyjnych.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V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Zasady ochrony wizerunku ucznia i danych osobowych małoletnich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9.</w:t>
      </w:r>
    </w:p>
    <w:p w:rsidR="000006A6" w:rsidRDefault="00234A3D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Szkoła/Przedszkole, uznając prawo nieletniego do prywatności i ochrony dóbr osobistych, zapewnia o</w:t>
      </w:r>
      <w:r>
        <w:rPr>
          <w:color w:val="000000"/>
        </w:rPr>
        <w:t>chronę wizerunku małoletniego, zapewnia najwyższe standardy ochrony danych osobowych małoletnich zgodnie z obowiązującymi przepisami prawa.</w:t>
      </w:r>
    </w:p>
    <w:p w:rsidR="000006A6" w:rsidRDefault="00234A3D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Wytyczne dotyczące zasad ochrony wizerunku ucznia i danych osobowych stanowią Załącznik nr 4 do niniejszych Standard</w:t>
      </w:r>
      <w:r>
        <w:rPr>
          <w:color w:val="000000"/>
        </w:rPr>
        <w:t>ów.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 xml:space="preserve">§ 10. </w:t>
      </w:r>
    </w:p>
    <w:p w:rsidR="000006A6" w:rsidRDefault="00234A3D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Pracownikowi Szkoły/Przedszkola nie wolno umożliwiać przedstawicielom mediów utrwalania wizerunku ucznia (filmowanie, fotografowanie, nagrywanie głosu ucznia) na jej terenie bez pisemnej zgody rodzica lub opiekuna prawnego małoletniego.</w:t>
      </w:r>
    </w:p>
    <w:p w:rsidR="000006A6" w:rsidRDefault="00234A3D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celu uzyskania zgody, o której mowa w punkcie 1, wychowawca klasy/grupy przedszkolnej  uzyskuje zgodę rodzica/opiekuna prawnego małoletniego na początku roku szkolnego na nieodpłatne wykorzystywanie zarejestrowanego wizerunku ucznia na platformach </w:t>
      </w:r>
      <w:proofErr w:type="spellStart"/>
      <w:r>
        <w:rPr>
          <w:color w:val="000000"/>
        </w:rPr>
        <w:t>społec</w:t>
      </w:r>
      <w:r>
        <w:rPr>
          <w:color w:val="000000"/>
        </w:rPr>
        <w:t>znościowych</w:t>
      </w:r>
      <w:proofErr w:type="spellEnd"/>
      <w:r>
        <w:rPr>
          <w:color w:val="000000"/>
        </w:rPr>
        <w:t xml:space="preserve"> lub</w:t>
      </w:r>
      <w:r>
        <w:rPr>
          <w:b/>
          <w:color w:val="000000"/>
        </w:rPr>
        <w:t xml:space="preserve"> </w:t>
      </w:r>
      <w:r>
        <w:rPr>
          <w:color w:val="000000"/>
        </w:rPr>
        <w:t>na stronie internetowej Zespołu Szkolno-Przedszkolnego w Kikole w celach promocyjnych (niniejsza zgoda obejmuje wszelkie formy publikacji, w szczególności plakaty reklamowe, ulotki, drukowane materiały promocyjne, reklamę w gazetach i czaso</w:t>
      </w:r>
      <w:r>
        <w:rPr>
          <w:color w:val="000000"/>
        </w:rPr>
        <w:t xml:space="preserve">pismach oraz w </w:t>
      </w:r>
      <w:proofErr w:type="spellStart"/>
      <w:r>
        <w:rPr>
          <w:color w:val="000000"/>
        </w:rPr>
        <w:t>internecie</w:t>
      </w:r>
      <w:proofErr w:type="spellEnd"/>
      <w:r>
        <w:rPr>
          <w:color w:val="000000"/>
        </w:rPr>
        <w:t xml:space="preserve"> itp.). Niedopuszczalne jest podanie przedstawicielowi mediów danych kontaktowych do rodzica/opiekuna ucznia – bez wiedzy i zgody tego opiekuna.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11.</w:t>
      </w:r>
    </w:p>
    <w:p w:rsidR="000006A6" w:rsidRDefault="00234A3D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Upublicznienie przez pracownika Szkoły/Przedszkola wizerunku ucznia utrwalonego</w:t>
      </w:r>
      <w:r>
        <w:rPr>
          <w:color w:val="000000"/>
        </w:rPr>
        <w:t xml:space="preserve"> w jakiejkolwiek formie (fotografia, nagranie audio-wideo) wymaga pisemnej zgody rodzica lub opiekuna prawnego małoletniego (o czym mowa w punkcie 2 </w:t>
      </w:r>
      <w:r>
        <w:rPr>
          <w:b/>
          <w:color w:val="000000"/>
        </w:rPr>
        <w:t>§ 10.</w:t>
      </w:r>
      <w:r>
        <w:rPr>
          <w:color w:val="000000"/>
        </w:rPr>
        <w:t>).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b/>
          <w:color w:val="000000"/>
        </w:rPr>
      </w:pP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b/>
          <w:color w:val="000000"/>
        </w:rPr>
      </w:pP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VI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 xml:space="preserve">Zasady bezpiecznego korzystania z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mediów elektronicznych w Szkole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12.</w:t>
      </w:r>
    </w:p>
    <w:p w:rsidR="000006A6" w:rsidRDefault="00234A3D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Szkoła, zapewniając małoletnim dostęp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podejmuje działania zabezpieczające małoletnich przed dostępem do treści, które mogą stanowić zagrożenie dla ich prawidłowego rozwoju, w szczególności instaluje i aktualizuje oprogramowanie zabezpieczają</w:t>
      </w:r>
      <w:r>
        <w:rPr>
          <w:color w:val="000000"/>
        </w:rPr>
        <w:t xml:space="preserve">ce. Zasady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i mediów elektronicznych stanowią Załącznik nr 5 do niniejszych Standardów.</w:t>
      </w:r>
    </w:p>
    <w:p w:rsidR="000006A6" w:rsidRDefault="00234A3D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Na terenie Zespołu Szkolno-Przedszkolnego w Kikole dostęp małoletniego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możliwy jest pod nadzorem pracownika Szkoły na z</w:t>
      </w:r>
      <w:r>
        <w:rPr>
          <w:color w:val="000000"/>
        </w:rPr>
        <w:t>ajęciach komputerowych.</w:t>
      </w:r>
    </w:p>
    <w:p w:rsidR="000006A6" w:rsidRDefault="00234A3D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przypadku gdy dostęp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w Szkole realizowany jest pod nadzorem pracownika Szkoły, pracownik zobowiązany jest informować nieletnich o zasadach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oraz czuwać nad ich bezpieczeństwem podcz</w:t>
      </w:r>
      <w:r>
        <w:rPr>
          <w:color w:val="000000"/>
        </w:rPr>
        <w:t xml:space="preserve">as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w czasie zajęć.</w:t>
      </w:r>
    </w:p>
    <w:p w:rsidR="000006A6" w:rsidRDefault="00234A3D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Osoba odpowiedzialna za dostęp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w Szkole przeprowadza z uczniami cykliczne szkolenia dotyczące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.</w:t>
      </w:r>
    </w:p>
    <w:p w:rsidR="000006A6" w:rsidRDefault="00234A3D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Szkoła zapewnia stały dostęp do materiałów edukacyjnych, dotyczących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przy komputerach, z których możliwy jest dostęp swobodny.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13.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Osoba odpowiedzialna za dostęp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w Szkole w porozumieniu z dyrektorem Zespołu Szkolno-Przedszkolnego w Kikole zabezpiecza sieć przed niebezpiecznymi treściami, poprzez instalację i aktualizację odpowiedniego, nowoczesnego oprogramowania.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Wymieni</w:t>
      </w:r>
      <w:r>
        <w:rPr>
          <w:color w:val="000000"/>
        </w:rPr>
        <w:t>one w punkcie 1 oprogramowanie jest aktualizowane w miarę potrzeb – przynajmniej raz w miesiącu.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Wyznaczony pracownik Szkoły przynajmniej raz w miesiącu sprawdza, czy na komputerach ze swobodnym dostępem, podłączonych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nie znalazły się niebezp</w:t>
      </w:r>
      <w:r>
        <w:rPr>
          <w:color w:val="000000"/>
        </w:rPr>
        <w:t>ieczne treści. W przypadku ich znalezienia wyznaczony pracownik ustala, kto korzystał z komputera w czasie ich wprowadzenia.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Wyznaczony pracownik przekazuje dyrektorowi Zespołu Szkolno-Przedszkolnego w Kikole informację o dokonanych ustaleniach (np. o mało</w:t>
      </w:r>
      <w:r>
        <w:rPr>
          <w:color w:val="000000"/>
        </w:rPr>
        <w:t>letnim, który korzystał z komputera w czasie wprowadzenia niebezpiecznych treści). Dyrektor Zespołu Szkolno-Przedszkolnego w Kikole niezwłocznie aranżuje dla ucznia rozmowę z psychologiem lub pedagogiem.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Rozmowę z małoletnim na temat bezpieczeństwa w </w:t>
      </w:r>
      <w:proofErr w:type="spellStart"/>
      <w:r>
        <w:rPr>
          <w:color w:val="000000"/>
        </w:rPr>
        <w:t>inter</w:t>
      </w:r>
      <w:r>
        <w:rPr>
          <w:color w:val="000000"/>
        </w:rPr>
        <w:t>necie</w:t>
      </w:r>
      <w:proofErr w:type="spellEnd"/>
      <w:r>
        <w:rPr>
          <w:color w:val="000000"/>
        </w:rPr>
        <w:t xml:space="preserve"> przeprowadza szkolny pedagog/psycholog.</w:t>
      </w:r>
    </w:p>
    <w:p w:rsidR="000006A6" w:rsidRDefault="00234A3D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Jeżeli w wyniku przeprowadzonej rozmowy pedagog/psycholog uzyska informację, że małoletni jest krzywdzony, podejmuje działania opisane w rozdziale IV niniejszych Standardów – Zasady reagowania na przypadki pode</w:t>
      </w:r>
      <w:r>
        <w:rPr>
          <w:color w:val="000000"/>
        </w:rPr>
        <w:t xml:space="preserve">jrzenia, że małoletni doświadcza krzywdzenia. 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VII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 xml:space="preserve">Monitoring stosowania Standardów Ochrony Małoletnich przed krzywdzeniem 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w  Zespole Szkolno-Przedszkolnym w Kikole</w:t>
      </w:r>
    </w:p>
    <w:p w:rsidR="000006A6" w:rsidRDefault="000006A6">
      <w:pPr>
        <w:pStyle w:val="normal"/>
        <w:spacing w:after="0" w:line="276" w:lineRule="auto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lastRenderedPageBreak/>
        <w:t>§ 14.</w:t>
      </w:r>
    </w:p>
    <w:p w:rsidR="000006A6" w:rsidRDefault="00234A3D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Dyrektor Zespołu Szkolno-Przedszkolnego w Kikole wyznacza </w:t>
      </w:r>
      <w:r>
        <w:rPr>
          <w:b/>
          <w:color w:val="000000"/>
        </w:rPr>
        <w:t xml:space="preserve">p. Elżbietę </w:t>
      </w:r>
      <w:proofErr w:type="spellStart"/>
      <w:r>
        <w:rPr>
          <w:b/>
          <w:color w:val="000000"/>
        </w:rPr>
        <w:t>Głusińską</w:t>
      </w:r>
      <w:proofErr w:type="spellEnd"/>
      <w:r>
        <w:rPr>
          <w:b/>
          <w:color w:val="000000"/>
        </w:rPr>
        <w:t xml:space="preserve"> – Polak</w:t>
      </w:r>
      <w:r>
        <w:rPr>
          <w:color w:val="000000"/>
        </w:rPr>
        <w:t xml:space="preserve"> na osobę odpowiedzialną za realizację i propagowanie Standardów Ochrony Małoletnich w Zespole Szkolno-Przedszkolnym w Kikole.</w:t>
      </w:r>
    </w:p>
    <w:p w:rsidR="000006A6" w:rsidRDefault="00234A3D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Osoba, o której mowa w punkcie 1, jest odpowiedzialna za monitorowanie realizacji Standardów, za rea</w:t>
      </w:r>
      <w:r>
        <w:rPr>
          <w:color w:val="000000"/>
        </w:rPr>
        <w:t>gowanie na sygnały naruszenia Standardów, prowadzenie rejestru zgłoszeń oraz za proponowanie zmian w Standardach.</w:t>
      </w:r>
    </w:p>
    <w:p w:rsidR="000006A6" w:rsidRDefault="00234A3D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Osoba odpowiedzialna za realizację i propagowanie Standardów Ochrony Małoletnich przeprowadza wśród pracowników Szkoły/Przedszkola, raz na 12 </w:t>
      </w:r>
      <w:r>
        <w:rPr>
          <w:color w:val="000000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0006A6" w:rsidRDefault="00234A3D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Na podstawie przeprowadzonej ankiety osoba odpowi</w:t>
      </w:r>
      <w:r>
        <w:rPr>
          <w:color w:val="000000"/>
        </w:rPr>
        <w:t>edzialna za realizację i propagowanie Standardów Ochrony Małoletnich sporządza raport z monitoringu, który następnie przekazuje dyrektorowi Zespołu Szkolno-Przedszkolnego w Kikole.</w:t>
      </w:r>
    </w:p>
    <w:p w:rsidR="000006A6" w:rsidRDefault="00234A3D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Dyrektor Zespołu Szkolno-Przedszkolnego w Kikole na podstawie otrzymanego r</w:t>
      </w:r>
      <w:r>
        <w:rPr>
          <w:color w:val="000000"/>
        </w:rPr>
        <w:t>aportu wprowadza do Standardów niezbędne zmiany i ogłasza je pracownikom, uczniom i ich rodzicom/opiekunom.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Rozdział VII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Przepisy końcowe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§ 15.</w:t>
      </w:r>
    </w:p>
    <w:p w:rsidR="000006A6" w:rsidRDefault="00234A3D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Niniejsze Standardy Ochrony Małoletnich przed krzywdzeniem wchodzą w życie z dniem ogłoszenia.</w:t>
      </w:r>
    </w:p>
    <w:p w:rsidR="000006A6" w:rsidRDefault="00234A3D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Ogłoszenie następuje w sposób dostępny dla pracowników Zespołu Szkolno-Przedszkolnego w Kikole, uczniów</w:t>
      </w:r>
      <w:r>
        <w:rPr>
          <w:b/>
          <w:color w:val="000000"/>
        </w:rPr>
        <w:t xml:space="preserve"> </w:t>
      </w:r>
      <w:r>
        <w:rPr>
          <w:color w:val="000000"/>
        </w:rPr>
        <w:t>i ich rodziców/opiekunów, w szczególności poprzez wywieszenie na tablicy ogłoszeń lub w innym widocznym miejscu w siedzibie Szkoły/Przedszkola lub poprz</w:t>
      </w:r>
      <w:r>
        <w:rPr>
          <w:color w:val="000000"/>
        </w:rPr>
        <w:t>ez przesłanie tekstu Standardów pracownikom i rodzicom uczniów drogą elektroniczną, lub poprzez zamieszczenie na stronie internetowej Zespołu Szkolno-Przedszkolnego w Kikole oraz wywieszenie w wersji skróconej – przeznaczonej dla małoletnich.</w:t>
      </w:r>
    </w:p>
    <w:p w:rsidR="000006A6" w:rsidRDefault="00234A3D">
      <w:pPr>
        <w:pStyle w:val="normal"/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</w:t>
      </w:r>
      <w:r>
        <w:rPr>
          <w:b/>
        </w:rPr>
        <w:t>r 1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Zasady bezpiecznej rekrutacji w  Zespole Szkolno-Przedszkolnym w Kikole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Dyrektor, przed zatrudnieniem pracownika w Zespole Szkolno-Przedszkolnym w Kikole, poznaje jego dane osobowe, kwalifikacje kandydata/kandydatki, w tym stosunek do wartości podziel</w:t>
      </w:r>
      <w:r>
        <w:rPr>
          <w:color w:val="000000"/>
        </w:rPr>
        <w:t>anych przez Szkołę/Przedszkole, takich jak ochrona praw dzieci i młodzieży i szacunek do ich godności.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Dyrektor Zespołu Szkolno-Przedszkolnego w Kikole dba o to, by osoby przez niego zatrudnione (w tym osoby pracujące na podstawie umowy zlecenie oraz wolon</w:t>
      </w:r>
      <w:r>
        <w:rPr>
          <w:color w:val="000000"/>
        </w:rPr>
        <w:t>tariusze/stażyści) posiadały odpowiednie kwalifikacje do pracy z uczniami w Szkole/Przedszkolu oraz były dla nich bezpieczne.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Aby sprawdzić powyższe, w tym stosunek osoby zatrudnianej do dzieci i młodzieży i podzielania wartości związanych z szacunkiem wobec nich oraz przestrzegania ich praw, dyrektor Zespołu Szkolno-Przedszkolnego w Kikole może żądać danych (w tym dokumentów) do</w:t>
      </w:r>
      <w:r>
        <w:rPr>
          <w:color w:val="000000"/>
        </w:rPr>
        <w:t>tyczących:</w:t>
      </w:r>
    </w:p>
    <w:p w:rsidR="000006A6" w:rsidRDefault="00234A3D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wykształcenia,</w:t>
      </w:r>
    </w:p>
    <w:p w:rsidR="000006A6" w:rsidRDefault="00234A3D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kwalifikacji zawodowych,</w:t>
      </w:r>
    </w:p>
    <w:p w:rsidR="000006A6" w:rsidRDefault="00234A3D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przebiegu dotychczasowego zatrudnienia kandydata/kandydatki.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każdym przypadku dyrektor Zespołu Szkolno-Przedszkolnego w Kikole musi posiadać dane pozwalające zidentyfikować osobę przez niego zatrudnioną, niezależnie od podstawy zatrudnienia. Powinien znać:</w:t>
      </w:r>
    </w:p>
    <w:p w:rsidR="000006A6" w:rsidRDefault="00234A3D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imię (imiona) i nazwisko,</w:t>
      </w:r>
    </w:p>
    <w:p w:rsidR="000006A6" w:rsidRDefault="00234A3D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datę urodzenia,</w:t>
      </w:r>
    </w:p>
    <w:p w:rsidR="000006A6" w:rsidRDefault="00234A3D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dane kontaktowe </w:t>
      </w:r>
      <w:r>
        <w:rPr>
          <w:color w:val="000000"/>
        </w:rPr>
        <w:t>osoby zatrudnianej.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Dyrektor Zespołu Szkolno-Przedszkolnego w Kikole może poprosić kandydata/kandydatkę o przedstawienie referencji z poprzednich miejsc zatrudnienia lub o podanie kontaktu do osoby, która takie referencje może wystawić. Podstawą dostarczenia referencji lub ko</w:t>
      </w:r>
      <w:r>
        <w:rPr>
          <w:color w:val="000000"/>
        </w:rPr>
        <w:t>ntaktu do byłych pracodawców jest zgoda kandydata/kandydatki. Niepodanie tych danych w świetle obowiązujących przepisów nie powinno rodzić dla tej osoby negatywnych konsekwencji w postaci np. odmowy zatrudnienia wyłącznie w oparciu o tę podstawę. Szkoła ni</w:t>
      </w:r>
      <w:r>
        <w:rPr>
          <w:color w:val="000000"/>
        </w:rPr>
        <w:t xml:space="preserve">e może bowiem samodzielnie prowadzić tzw. </w:t>
      </w:r>
      <w:proofErr w:type="spellStart"/>
      <w:r>
        <w:rPr>
          <w:color w:val="000000"/>
        </w:rPr>
        <w:t>screeningu</w:t>
      </w:r>
      <w:proofErr w:type="spellEnd"/>
      <w:r>
        <w:rPr>
          <w:color w:val="000000"/>
        </w:rPr>
        <w:t xml:space="preserve"> osób ubiegających się o pracę, gdyż ograniczają ją w tym zakresie przepisy ogólnego rozporządzenia o ochronie danych osobowych (RODO) oraz Kodeksu pracy.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Dyrektor Zespołu Szkolno-Przedszkolnego w Kikole </w:t>
      </w:r>
      <w:r>
        <w:rPr>
          <w:color w:val="000000"/>
        </w:rPr>
        <w:t xml:space="preserve">przed zatrudnieniem kandydata/kandydatki uzyskuje jego/jej dane osobowe, w tym dane potrzebne do sprawdzenia danych w Rejestrze Sprawców Przestępstw na Tle Seksualnym – Rejestr z dostępem ograniczonym. </w:t>
      </w:r>
      <w:r>
        <w:rPr>
          <w:b/>
          <w:color w:val="000000"/>
        </w:rPr>
        <w:t>Uwaga! Przed dopuszczeniem osoby zatrudnianej do wykon</w:t>
      </w:r>
      <w:r>
        <w:rPr>
          <w:b/>
          <w:color w:val="000000"/>
        </w:rPr>
        <w:t>ywania obowiązków związanych z wychowaniem, edukacją, wypoczynkiem, leczeniem małoletnich lub opieką nad nimi Szkoła/Przedszkole jest zobowiązana sprawdzić osobę zatrudnianą w Rejestrze Sprawców Przestępstw na Tle Seksualnym – Rejestr z dostępem ograniczon</w:t>
      </w:r>
      <w:r>
        <w:rPr>
          <w:b/>
          <w:color w:val="000000"/>
        </w:rPr>
        <w:t>ym oraz Rejestr osób, w stosunku do których Państwowa Komisja do spraw przeciwdziałania wykorzystaniu seksualnemu małoletnich poniżej lat 15 wydała postanowienie o wpisie w Rejestrze. Rejestr dostępny jest na stronie: rps.ms.gov.pl. By móc uzyskać informac</w:t>
      </w:r>
      <w:r>
        <w:rPr>
          <w:b/>
          <w:color w:val="000000"/>
        </w:rPr>
        <w:t>je z rejestru z dostępem ograniczonym, konieczne jest uprzednie założenie profilu Zespołu Szkolno-Przedszkolnego w Kikole.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Aby sprawdzić osobę w Rejestrze dyrektor Zespołu Szkolno-Przedszkolnego w Kikole potrzebuje następujących danych kandydata/kandydatki</w:t>
      </w:r>
      <w:r>
        <w:rPr>
          <w:color w:val="000000"/>
        </w:rPr>
        <w:t>: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imię i nazwisko,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data urodzenia,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PESEL,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nazwisko rodowe,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imię ojca,</w:t>
      </w:r>
    </w:p>
    <w:p w:rsidR="000006A6" w:rsidRDefault="00234A3D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imię matki.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Wydruk z Rejestru przechowuje się w aktach osobowych pracownika lub analogicznej dokumentacji dotyczącej wolontariusza lub osoby zatrudnionej w oparciu o umowę cywilnoprawną.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Dyrektor Zespołu Szkolno-Przedszkolnego w Kikole przed zatrudnieniem kandydata/kandydatki uzyskuje od kandydata/kandydatki informację z Krajowego Rejestru Karnego o niekaralności w zakresie przestępstw określonych w rozdziale XIX i XXV Kodeksu karnego, w </w:t>
      </w:r>
      <w:r>
        <w:rPr>
          <w:color w:val="000000"/>
        </w:rPr>
        <w:t>art. 189a i art. 207 Kodeksu karnego oraz w ustawie o przeciwdziałaniu narkomanii, lub za odpowiadające tym przestępstwom czyny zabronione określone w przepisach prawa obcego.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Jeżeli osoba posiada obywatelstwo inne niż polskie, wówczas powinna przedłożyć r</w:t>
      </w:r>
      <w:r>
        <w:rPr>
          <w:color w:val="000000"/>
        </w:rPr>
        <w:t xml:space="preserve">ównież informację z rejestru karnego państwa obywatelstwa uzyskiwaną do celów działalności zawodowej lub </w:t>
      </w:r>
      <w:proofErr w:type="spellStart"/>
      <w:r>
        <w:rPr>
          <w:color w:val="000000"/>
        </w:rPr>
        <w:t>wolontariackiej</w:t>
      </w:r>
      <w:proofErr w:type="spellEnd"/>
      <w:r>
        <w:rPr>
          <w:color w:val="000000"/>
        </w:rPr>
        <w:t xml:space="preserve"> związanej z kontaktami z dziećmi, bądź informację z rejestru karnego, jeżeli prawo tego państwa nie przewiduje wydawania informacji dla</w:t>
      </w:r>
      <w:r>
        <w:rPr>
          <w:color w:val="000000"/>
        </w:rPr>
        <w:t xml:space="preserve"> ww. celów.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Od kandydata/kandydatki – osoby posiadającej obywatelstwo inne niż polskie – dyrektor Zespołu Szkolno-Przedszkolnego w Kikole</w:t>
      </w:r>
      <w:r>
        <w:rPr>
          <w:b/>
          <w:color w:val="000000"/>
        </w:rPr>
        <w:t xml:space="preserve"> </w:t>
      </w:r>
      <w:r>
        <w:rPr>
          <w:color w:val="000000"/>
        </w:rPr>
        <w:t>pobiera również oświadczenie o państwie lub państwach zamieszkiwania w ciągu ostatnich 20 lat, innych niż Rzeczypospol</w:t>
      </w:r>
      <w:r>
        <w:rPr>
          <w:color w:val="000000"/>
        </w:rPr>
        <w:t>ita Polska i państwo obywatelstwa, złożone pod rygorem odpowiedzialności karnej.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Jeżeli prawo państwa, z którego ma być przedłożona informacja o niekaralności, nie przewiduje wydawania takiej informacji lub nie prowadzi rejestru karnego, wówczas kandydat/k</w:t>
      </w:r>
      <w:r>
        <w:rPr>
          <w:color w:val="000000"/>
        </w:rPr>
        <w:t>andydatka zobowiązani są złożyć pod rygorem odpowiedzialności karnej oświadczenie o tym fakcie wraz z oświadczeniem, że nie byli prawomocnie skazani w tym państwie za czyny zabronione odpowiadające przestępstwom określonym w rozdziale XIX i XXV Kodeksu kar</w:t>
      </w:r>
      <w:r>
        <w:rPr>
          <w:color w:val="000000"/>
        </w:rPr>
        <w:t>nego, w art. 189a i art. 207 Kodeksu karnego oraz w ustawie o przeciwdziałaniu narkomanii, oraz nie wydano wobec nich innego orzeczenia, w którym stwierdzono, iż dopuścili się takich czynów zabronionych, oraz że nie ma obowiązku wynikającego z orzeczenia s</w:t>
      </w:r>
      <w:r>
        <w:rPr>
          <w:color w:val="000000"/>
        </w:rPr>
        <w:t>ądu, innego uprawnionego organu lub ustawy stosowania się do zakazu zajmowania wszelkich lub określonych stanowisk, wykonywania wszelkich lub określonych zawodów albo działalności związanych z wychowaniem, edukacją, wypoczynkiem, leczeniem, świadczeniem po</w:t>
      </w:r>
      <w:r>
        <w:rPr>
          <w:color w:val="000000"/>
        </w:rPr>
        <w:t>rad psychologicznych, rozwojem duchowym, uprawianiem sportu lub realizacją innych zainteresowań przez małoletnich lub z opieką nad nimi.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</w:t>
      </w:r>
      <w:r>
        <w:rPr>
          <w:color w:val="000000"/>
        </w:rPr>
        <w:t>ci karnej za złożenie fałszywego oświadczenia”.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Dyrektor Zespołu Szkolno-Przedszkolnego w Kikole jest zobowiązany do domagania się od osoby zatrudnianej na stanowisku nauczyciela zaświadczenia z Krajowego Rejestru Karnego. </w:t>
      </w:r>
      <w:r>
        <w:rPr>
          <w:b/>
          <w:color w:val="000000"/>
        </w:rPr>
        <w:t xml:space="preserve">Uwaga! Zaświadczenia z KRK można </w:t>
      </w:r>
      <w:r>
        <w:rPr>
          <w:b/>
          <w:color w:val="000000"/>
        </w:rPr>
        <w:t>domagać się wyłącznie w przypadkach, gdy przepisy prawa wprost wskazują, że pracowników w zawodach lub na danych stanowiskach obowiązuje wymóg niekaralności. Wymóg niekaralności obowiązuje m.in. pracowników samorządowych oraz nauczycieli, w tym nauczycieli</w:t>
      </w:r>
      <w:r>
        <w:rPr>
          <w:b/>
          <w:color w:val="000000"/>
        </w:rPr>
        <w:t xml:space="preserve"> zatrudnionych w placówkach publicznych oraz niepublicznych.</w:t>
      </w:r>
    </w:p>
    <w:p w:rsidR="000006A6" w:rsidRDefault="00234A3D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W przypadku niemożliwości przedstawienia zaświadczenia z Krajowego Rejestru Karnego dyrektor Zespołu Szkolno-Przedszkolnego w Kikole uzyskuje od kandydata/kandydatki oświadczenie o niekaralności </w:t>
      </w:r>
      <w:r>
        <w:rPr>
          <w:color w:val="000000"/>
        </w:rPr>
        <w:t xml:space="preserve">oraz o toczących się postępowaniach przygotowawczych, sądowych i dyscyplinarnych. </w:t>
      </w:r>
    </w:p>
    <w:p w:rsidR="000006A6" w:rsidRDefault="00234A3D">
      <w:pPr>
        <w:pStyle w:val="normal"/>
      </w:pPr>
      <w:r>
        <w:br w:type="page"/>
      </w:r>
    </w:p>
    <w:p w:rsidR="000006A6" w:rsidRDefault="000006A6">
      <w:pPr>
        <w:pStyle w:val="normal"/>
        <w:spacing w:after="0" w:line="276" w:lineRule="auto"/>
        <w:jc w:val="both"/>
        <w:rPr>
          <w:i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right"/>
      </w:pPr>
      <w:r>
        <w:t>………………………………………………………</w:t>
      </w:r>
    </w:p>
    <w:p w:rsidR="000006A6" w:rsidRDefault="00234A3D">
      <w:pPr>
        <w:pStyle w:val="normal"/>
        <w:spacing w:after="0"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(miejscowość i </w:t>
      </w:r>
      <w:r>
        <w:rPr>
          <w:i/>
        </w:rPr>
        <w:t>data)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Oświadczenie o niekaralności i zobowiązaniu do przestrzegania</w:t>
      </w:r>
    </w:p>
    <w:p w:rsidR="000006A6" w:rsidRDefault="00234A3D">
      <w:pPr>
        <w:pStyle w:val="normal"/>
        <w:spacing w:after="0" w:line="276" w:lineRule="auto"/>
        <w:jc w:val="center"/>
        <w:rPr>
          <w:b/>
        </w:rPr>
      </w:pPr>
      <w:r>
        <w:rPr>
          <w:b/>
        </w:rPr>
        <w:t>podstawowych zasad ochrony nieletnich przed krzywdzeniem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t xml:space="preserve">Ja, ……………………………………………………, </w:t>
      </w:r>
      <w:r>
        <w:t>posiadający/-a numer PESEL …………………………………………, oświadczam, że nie byłem/</w:t>
      </w:r>
      <w:proofErr w:type="spellStart"/>
      <w:r>
        <w:t>-a</w:t>
      </w:r>
      <w:proofErr w:type="spellEnd"/>
      <w:r>
        <w:t>m skazany/-a za przestępstwo przeciwko wolności seksualnej i obyczajności lub przestępstwa z użyciem przemocy na szkodę małoletniego i nie toczy się przeciwko mnie żadne postępowanie k</w:t>
      </w:r>
      <w:r>
        <w:t>arne ani dyscyplinarne w tym zakresie.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both"/>
      </w:pPr>
      <w:r>
        <w:t>Ponadto oświadczam, że zapoznałem/</w:t>
      </w:r>
      <w:proofErr w:type="spellStart"/>
      <w:r>
        <w:t>-a</w:t>
      </w:r>
      <w:proofErr w:type="spellEnd"/>
      <w:r>
        <w:t xml:space="preserve">m się z zasadami ochrony uczniów obowiązującymi w </w:t>
      </w:r>
      <w:r>
        <w:t>Zespole Szkolno-Przedszkolnym w Kikole</w:t>
      </w:r>
      <w:r>
        <w:t xml:space="preserve"> i zobowiązuję się do ich przestrzegania.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spacing w:after="0" w:line="276" w:lineRule="auto"/>
        <w:jc w:val="right"/>
      </w:pPr>
      <w:r>
        <w:t>……………………………………………………</w:t>
      </w:r>
    </w:p>
    <w:p w:rsidR="000006A6" w:rsidRDefault="00234A3D">
      <w:pPr>
        <w:pStyle w:val="normal"/>
        <w:tabs>
          <w:tab w:val="left" w:pos="7282"/>
        </w:tabs>
        <w:spacing w:after="0"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(podpis)</w:t>
      </w:r>
    </w:p>
    <w:p w:rsidR="000006A6" w:rsidRDefault="00234A3D">
      <w:pPr>
        <w:pStyle w:val="normal"/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2</w:t>
      </w: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Ustalone w Zespole Szkolno-Przedszkolnym w Kikole</w:t>
      </w:r>
      <w:r>
        <w:t xml:space="preserve"> </w:t>
      </w:r>
      <w:r>
        <w:rPr>
          <w:b/>
        </w:rPr>
        <w:t>zasady bezpiecznych relacji persone</w:t>
      </w:r>
      <w:r>
        <w:rPr>
          <w:b/>
        </w:rPr>
        <w:t>l – nieletni oraz nieletni – nieletni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t>Zasady bezpiecznych relacji personelu z nieletnimi w Szkole/Przedszkolu obowiązują wszystkich pracowników, stażystów i wolontariuszy. Znajomość i zaakceptowanie zasad pracownicy potwierdzają podpisaniem oświadczenia.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Relacje personelu Szkoły/Przedszkola</w:t>
      </w:r>
    </w:p>
    <w:p w:rsidR="000006A6" w:rsidRDefault="000006A6">
      <w:pPr>
        <w:pStyle w:val="normal"/>
        <w:spacing w:after="0" w:line="276" w:lineRule="auto"/>
        <w:ind w:left="357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t>Każdy pracownik Szkoły/Przedszkola jest zobowiązany do utrzymywania profesjonalnej relacji z uczniami w Szkole/Przedszkolu i każdorazowego rozważenia, czy jego reakcja, komunikat bądź działanie wobec nieletniego są ad</w:t>
      </w:r>
      <w:r>
        <w:t>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Komunikacja z dziećmi</w:t>
      </w:r>
      <w:r>
        <w:rPr>
          <w:b/>
          <w:color w:val="000000"/>
        </w:rPr>
        <w:t xml:space="preserve"> i młodzieżą (nieletnimi) 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b/>
          <w:color w:val="000000"/>
        </w:rPr>
      </w:pPr>
    </w:p>
    <w:p w:rsidR="000006A6" w:rsidRDefault="00234A3D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komunikacji z nieletnimi w Szkole/Przedszkolu pracownik zobowiązany jest:</w:t>
      </w:r>
    </w:p>
    <w:p w:rsidR="000006A6" w:rsidRDefault="00234A3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zachować cierpliwość i szacunek,</w:t>
      </w:r>
    </w:p>
    <w:p w:rsidR="000006A6" w:rsidRDefault="00234A3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słuchać uważnie ucznia i udzielać mu odpowiedzi adekwatnych do jego wieku i danej sytuacji,</w:t>
      </w:r>
    </w:p>
    <w:p w:rsidR="000006A6" w:rsidRDefault="00234A3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informować małoletniego o podejmowanych decyzjach jego dotyczących, biorąc pod uwagę jego oczekiwania,</w:t>
      </w:r>
    </w:p>
    <w:p w:rsidR="000006A6" w:rsidRDefault="00234A3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szanować prawo małoletniego do prywatności; jeśli konieczne jest odstąpienie od zasady poufności, aby chronić ucznia, należy wyjaśnić mu to najszybciej j</w:t>
      </w:r>
      <w:r>
        <w:rPr>
          <w:color w:val="000000"/>
        </w:rPr>
        <w:t>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0006A6" w:rsidRDefault="00234A3D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zapewniać</w:t>
      </w:r>
      <w:r>
        <w:rPr>
          <w:color w:val="000000"/>
        </w:rPr>
        <w:t xml:space="preserve"> uczniów, że jeśli czują się niekomfortowo w jakiejś sytuacji, wobec konkretnego zachowania czy słów, mogą o tym powiedzieć nauczycielowi/pracownikowi Szkoły/Przedszkola lub wskazanej osobie (w zależności od procedur interwencji, jakie przyjęto w Szkole/Pr</w:t>
      </w:r>
      <w:r>
        <w:rPr>
          <w:color w:val="000000"/>
        </w:rPr>
        <w:t>zedszkolu) i mogą oczekiwać odpowiedniej reakcji i/lub pomocy.</w:t>
      </w:r>
    </w:p>
    <w:p w:rsidR="000006A6" w:rsidRDefault="00234A3D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Pracownikowi zabrania się:</w:t>
      </w:r>
    </w:p>
    <w:p w:rsidR="000006A6" w:rsidRDefault="00234A3D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zawstydzania, upokarzania, lekceważenia i obrażania małoletniego oraz podnoszenia głosu na ucznia w sytuacji innej niż wynikająca z bezpieczeństwa ucznia lub innych u</w:t>
      </w:r>
      <w:r>
        <w:rPr>
          <w:color w:val="000000"/>
        </w:rPr>
        <w:t>czniów,</w:t>
      </w:r>
    </w:p>
    <w:p w:rsidR="000006A6" w:rsidRDefault="00234A3D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0006A6" w:rsidRDefault="00234A3D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zachowywania się w obecności uczniów w sposób niestosowny; obejmuje to używanie wulgarnych słów, gestów i żartów, czynienie obraźliwych uwag, nawiązywanie w wypowiedziach do aktywności bądź atrakcyjności seksualnej oraz wykorzystywanie wobec ucznia relacji</w:t>
      </w:r>
      <w:r>
        <w:rPr>
          <w:color w:val="000000"/>
        </w:rPr>
        <w:t xml:space="preserve"> władzy lub przewagi fizycznej (zastraszanie, przymuszanie, groźby).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jc w:val="both"/>
        <w:rPr>
          <w:color w:val="000000"/>
        </w:rPr>
      </w:pP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jc w:val="both"/>
        <w:rPr>
          <w:color w:val="000000"/>
        </w:rPr>
      </w:pP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85"/>
        <w:jc w:val="both"/>
        <w:rPr>
          <w:color w:val="000000"/>
        </w:rPr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Działania realizowane z nieletnim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b/>
          <w:color w:val="000000"/>
        </w:rPr>
      </w:pPr>
    </w:p>
    <w:p w:rsidR="000006A6" w:rsidRDefault="00234A3D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 zobowiązany jest:</w:t>
      </w:r>
    </w:p>
    <w:p w:rsidR="000006A6" w:rsidRDefault="00234A3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0006A6" w:rsidRDefault="00234A3D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unikać fawo</w:t>
      </w:r>
      <w:r>
        <w:rPr>
          <w:color w:val="000000"/>
        </w:rPr>
        <w:t>ryzowania uczniów.</w:t>
      </w:r>
    </w:p>
    <w:p w:rsidR="000006A6" w:rsidRDefault="00234A3D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Pracownikowi zabrania się:</w:t>
      </w:r>
    </w:p>
    <w:p w:rsidR="000006A6" w:rsidRDefault="00234A3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nawiązywania z uczniem jakichkolwiek relacji romantycznych lub seksualnych, składania mu propozycji o nieodpowiednim charakterze; obejmuje to także seksualne komentarze, żarty, gesty oraz udostępnianie nieletni</w:t>
      </w:r>
      <w:r>
        <w:rPr>
          <w:color w:val="000000"/>
        </w:rPr>
        <w:t>m treści erotycznych i pornograficznych bez względu na ich formę,</w:t>
      </w:r>
    </w:p>
    <w:p w:rsidR="000006A6" w:rsidRDefault="00234A3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utrwalania wizerunku nieletniego (filmowanie, nagrywanie głosu, fotografowanie) dla potrzeb prywatnych; dotyczy to także umożliwienia osobom trzecim utrwalenia wizerunków uczniów, jeśli dyre</w:t>
      </w:r>
      <w:r>
        <w:rPr>
          <w:color w:val="000000"/>
        </w:rPr>
        <w:t xml:space="preserve">kcja Zespołu Szkolno-Przedszkolnego w Kikole nie została o tym poinformowana, nie wyraziła na to zgody i nie uzyskała </w:t>
      </w:r>
      <w:proofErr w:type="spellStart"/>
      <w:r>
        <w:rPr>
          <w:color w:val="000000"/>
        </w:rPr>
        <w:t>zgód</w:t>
      </w:r>
      <w:proofErr w:type="spellEnd"/>
      <w:r>
        <w:rPr>
          <w:color w:val="000000"/>
        </w:rPr>
        <w:t xml:space="preserve"> rodziców/opiekunów oraz samych małoletnich,</w:t>
      </w:r>
    </w:p>
    <w:p w:rsidR="000006A6" w:rsidRDefault="00234A3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proponowania nieletnim alkoholu, wyrobów tytoniowych, nielegalnych substancji, jak równie</w:t>
      </w:r>
      <w:r>
        <w:rPr>
          <w:color w:val="000000"/>
        </w:rPr>
        <w:t>ż używania ich w obecności małoletnich,</w:t>
      </w:r>
    </w:p>
    <w:p w:rsidR="000006A6" w:rsidRDefault="00234A3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wchodzenia w relacje jakiejkolwiek zależności wobec nieletniego lub jego rodziców/opiekunów, zachowywania się w sposób mogący sugerować innym istnienie takiej zależności i prowadzący do oskarżeń o nierówne traktowani</w:t>
      </w:r>
      <w:r>
        <w:rPr>
          <w:color w:val="000000"/>
        </w:rPr>
        <w:t>e bądź czerpanie korzyści majątkowych i innych; nie dotyczy to okazjonalnych podarków związanych ze świętami w roku szkolnym, np. kwiatów, prezentów składkowych czy drobnych upominków.</w:t>
      </w:r>
    </w:p>
    <w:p w:rsidR="000006A6" w:rsidRDefault="00234A3D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Wszystkie ryzykowne sytuacje, które obejmują zauroczenie uczniem przez </w:t>
      </w:r>
      <w:r>
        <w:rPr>
          <w:color w:val="000000"/>
        </w:rPr>
        <w:t>pracownika lub pracownikiem przez ucznia, muszą być raportowane dyrektorowi Zespołu Szkolno-Przedszkolnego w Kikole . Jeśli pracownik jest ich świadkiem, zobowiązany jest reagować stanowczo, ale z wyczuciem, aby zachować godność osób zainteresowanych.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Kontakt fizyczny z nieletnim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Jakiekolwiek </w:t>
      </w:r>
      <w:proofErr w:type="spellStart"/>
      <w:r>
        <w:rPr>
          <w:color w:val="000000"/>
        </w:rPr>
        <w:t>przemocowe</w:t>
      </w:r>
      <w:proofErr w:type="spellEnd"/>
      <w:r>
        <w:rPr>
          <w:color w:val="000000"/>
        </w:rPr>
        <w:t xml:space="preserve"> działanie wobec małoletniego jest niedopuszczalne. Istnieją jednak sytuacje, w których fizyczny kontakt z nieletnim może być stosowny i spełnia zasady bezpiecznego kontaktu: jest odpowiedzią na potrzeby</w:t>
      </w:r>
      <w:r>
        <w:rPr>
          <w:color w:val="000000"/>
        </w:rPr>
        <w:t xml:space="preserve"> ucznia w danym momencie, uwzględnia jego wiek, etap rozwojowy, płeć, kontekst kulturowy i sytuacyjny. Nie można jednak wyznaczyć uniwersalnej stosowności każdego takiego kontaktu fizycznego, ponieważ zachowanie odpowiednie wobec jednego małoletniego może </w:t>
      </w:r>
      <w:r>
        <w:rPr>
          <w:color w:val="000000"/>
        </w:rPr>
        <w:t>być nieodpowiednie wobec innego.</w:t>
      </w: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 zobowiązany jest:</w:t>
      </w:r>
    </w:p>
    <w:p w:rsidR="000006A6" w:rsidRDefault="00234A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kierować się zawsze swoim profesjonalnym osądem, słuchając, obserwując i odnotowując reakcję ucznia, pytając go o zgodę na kontakt fizyczny (np. przytulenie) i zachowując świadomość, że nawet prz</w:t>
      </w:r>
      <w:r>
        <w:rPr>
          <w:color w:val="000000"/>
        </w:rPr>
        <w:t>y jego dobrych intencjach taki kontakt może być błędnie zinterpretowany przez małoletniego lub osoby trzecie,</w:t>
      </w:r>
    </w:p>
    <w:p w:rsidR="000006A6" w:rsidRDefault="00234A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być zawsze przygotowanym na wyjaśnienie swoich działań,</w:t>
      </w:r>
    </w:p>
    <w:p w:rsidR="000006A6" w:rsidRDefault="00234A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</w:t>
      </w:r>
      <w:r>
        <w:rPr>
          <w:color w:val="000000"/>
        </w:rPr>
        <w:t>ontaktów z dorosłymi; w takich sytuacjach pracownik powinien reagować z wyczuciem, jednak stanowczo, i pomóc uczniowi zrozumieć znaczenie osobistych granic.</w:t>
      </w: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Pracownikowi zabrania się:</w:t>
      </w:r>
    </w:p>
    <w:p w:rsidR="000006A6" w:rsidRDefault="00234A3D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bicia, szturchania, popychania oraz naruszania integralności fizycznej m</w:t>
      </w:r>
      <w:r>
        <w:rPr>
          <w:color w:val="000000"/>
        </w:rPr>
        <w:t>ałoletniego w jakikolwiek inny sposób,</w:t>
      </w:r>
    </w:p>
    <w:p w:rsidR="000006A6" w:rsidRDefault="00234A3D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dotykania ucznia w sposób, który może być uznany za nieprzyzwoity lub niestosowny,</w:t>
      </w:r>
    </w:p>
    <w:p w:rsidR="000006A6" w:rsidRDefault="00234A3D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angażowania się w takie aktywności jak łaskotanie, udawane walki z uczniem czy brutalne zabawy fizyczne.</w:t>
      </w: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sytuacjach wymagających czy</w:t>
      </w:r>
      <w:r>
        <w:rPr>
          <w:color w:val="000000"/>
        </w:rPr>
        <w:t>nności pielęgnacyjnych i higienicznych wobec ucznia/dziecka pracownik (zwłaszcza przedszkola) zobowiązany jest unikać innego niż niezbędny kontakt fizyczny z nim. W każdej czynności pielęgnacyjnej i higienicznej, związanej z pomaganiem uczniowi w ubieraniu</w:t>
      </w:r>
      <w:r>
        <w:rPr>
          <w:color w:val="000000"/>
        </w:rPr>
        <w:t xml:space="preserve"> się i rozbieraniu, jedzeniu, myciu, przewijaniu czy korzystaniu z toalety, pracownikowi powinna asystować druga osoba zatrudniona w Szkole/Przedszkolu. Jeśli pielęgnacja i opieka higieniczna nad uczniami/dziećmi należą do obowiązków pracownika – zostanie </w:t>
      </w:r>
      <w:r>
        <w:rPr>
          <w:color w:val="000000"/>
        </w:rPr>
        <w:t>on przeszkolony w tym kierunku.</w:t>
      </w: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Podczas dłuższych niż jednodniowe wyjazdów i wycieczek niedopuszczalne jest spanie z uczniem w jednym łóżku lub w jednym pokoju.</w:t>
      </w:r>
    </w:p>
    <w:p w:rsidR="000006A6" w:rsidRDefault="00234A3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Kontakt fizyczny z nieletnim musi być jawny, nieukrywany, nie może wiązać się z jakąkolwiek gra</w:t>
      </w:r>
      <w:r>
        <w:rPr>
          <w:color w:val="000000"/>
        </w:rPr>
        <w:t>tyfikacją ani wynikać z relacji władzy. Jeśli pracownik będzie świadkiem jakiegokolwiek z wyżej opisanych zachowań i/lub sytuacji ze strony innych dorosłych lub uczniów, zobowiązany jest zawsze poinformować o tym osobę odpowiedzialną (np. nauczyciela, dyre</w:t>
      </w:r>
      <w:r>
        <w:rPr>
          <w:color w:val="000000"/>
        </w:rPr>
        <w:t>ktora) i/lub postępować zgodnie z obowiązującą procedurą interwencji.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Kontakty z małoletnim poza godzinami pracy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Jeśli zachodzi taka konieczność, właściwą formą komunikacji z uczniami i ich rodzicami lub opiekunami poza godzinami pracy są kanały służbowe (e-mail, telefon służbowy, e-dziennik).</w:t>
      </w:r>
    </w:p>
    <w:p w:rsidR="000006A6" w:rsidRDefault="00234A3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Jeśli zachodzi konieczność spotkania z uczniami poza godzinami pracy, prac</w:t>
      </w:r>
      <w:r>
        <w:rPr>
          <w:color w:val="000000"/>
        </w:rPr>
        <w:t>ownik zobowiązany jest poinformować o tym dyrektora Zespołu Szkolno-Przedszkolnego w Kikole, a rodzice/opiekunowie uczniów muszą wyrazić zgodę na taki kontakt.</w:t>
      </w:r>
    </w:p>
    <w:p w:rsidR="000006A6" w:rsidRDefault="00234A3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Utrzymywanie relacji towarzyskich lub rodzinnych (jeśli uczniowie i rodzice/opiekunowie uczniów </w:t>
      </w:r>
      <w:r>
        <w:rPr>
          <w:color w:val="000000"/>
        </w:rPr>
        <w:t>są osobami bliskimi wobec pracownika) wymaga zachowania poufności wszystkich informacji dotyczących innych uczniów, ich rodziców oraz opiekunów.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Bezpieczeństwo </w:t>
      </w:r>
      <w:proofErr w:type="spellStart"/>
      <w:r>
        <w:rPr>
          <w:b/>
          <w:color w:val="000000"/>
        </w:rPr>
        <w:t>online</w:t>
      </w:r>
      <w:proofErr w:type="spellEnd"/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Pracownik powinien być świadomy cyfrowych zagrożeń i ryzyka wynikającego z rejestrowania swojej prywatnej aktywności w sieci przez aplikacje i algorytmy, a także własnych działań w </w:t>
      </w:r>
      <w:proofErr w:type="spellStart"/>
      <w:r>
        <w:rPr>
          <w:color w:val="000000"/>
        </w:rPr>
        <w:t>internecie</w:t>
      </w:r>
      <w:proofErr w:type="spellEnd"/>
      <w:r>
        <w:rPr>
          <w:color w:val="000000"/>
        </w:rPr>
        <w:t xml:space="preserve">. Dotyczy to </w:t>
      </w:r>
      <w:proofErr w:type="spellStart"/>
      <w:r>
        <w:rPr>
          <w:color w:val="000000"/>
        </w:rPr>
        <w:t>lajkowania</w:t>
      </w:r>
      <w:proofErr w:type="spellEnd"/>
      <w:r>
        <w:rPr>
          <w:color w:val="000000"/>
        </w:rPr>
        <w:t xml:space="preserve"> określonych stron, korzystania z aplikacj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randkowych</w:t>
      </w:r>
      <w:proofErr w:type="spellEnd"/>
      <w:r>
        <w:rPr>
          <w:color w:val="000000"/>
        </w:rPr>
        <w:t xml:space="preserve">, na których można spotkać uczniów/uczennice, obserwowania określonych osób/stron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i ustawień prywatności kont, z których korzysta. Jeśli profil pracownika jest </w:t>
      </w:r>
      <w:r>
        <w:rPr>
          <w:color w:val="000000"/>
        </w:rPr>
        <w:lastRenderedPageBreak/>
        <w:t>publicznie dostępny, to również uczniowie i ich rodzice/</w:t>
      </w:r>
      <w:r>
        <w:rPr>
          <w:color w:val="000000"/>
        </w:rPr>
        <w:t>opiekunowie mają wgląd w cyfrową aktywność pracownika.</w:t>
      </w:r>
    </w:p>
    <w:p w:rsidR="000006A6" w:rsidRDefault="00234A3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Pracownik zobowiązany jest wyłączać lub wyciszać osobiste urządzenia elektroniczne w trakcie lekcji oraz wyłączyć na terenie Szkoły/Przedszkola funkcjonalność </w:t>
      </w:r>
      <w:proofErr w:type="spellStart"/>
      <w:r>
        <w:rPr>
          <w:color w:val="000000"/>
        </w:rPr>
        <w:t>Bluetooth</w:t>
      </w:r>
      <w:proofErr w:type="spellEnd"/>
      <w:r>
        <w:rPr>
          <w:color w:val="000000"/>
        </w:rPr>
        <w:t>.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006A6" w:rsidRDefault="00234A3D">
      <w:pPr>
        <w:pStyle w:val="normal"/>
        <w:rPr>
          <w:b/>
        </w:rPr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3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Karta interwencji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8"/>
        <w:gridCol w:w="2299"/>
        <w:gridCol w:w="860"/>
        <w:gridCol w:w="997"/>
        <w:gridCol w:w="2688"/>
      </w:tblGrid>
      <w:tr w:rsidR="000006A6">
        <w:trPr>
          <w:cantSplit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Przyczyna interwencji (forma krzywdzenia)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Osoba zawiadamiająca o podejrzeniu krzywdzenia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Opis działań podjętych przez pedagoga/psychologa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0006A6">
        <w:trPr>
          <w:cantSplit/>
          <w:tblHeader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Spotkania z opiekunami ucznia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Opis spotkania:</w:t>
            </w:r>
          </w:p>
        </w:tc>
      </w:tr>
      <w:tr w:rsidR="000006A6">
        <w:trPr>
          <w:cantSplit/>
          <w:tblHeader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</w:pPr>
            <w:r>
              <w:rPr>
                <w:b/>
              </w:rPr>
              <w:t xml:space="preserve">Forma podjętej interwencji </w:t>
            </w:r>
            <w:r>
              <w:rPr>
                <w:i/>
              </w:rPr>
              <w:t>(zakreślić właściwe)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zawiadomienie o podejrzeniu popełnienia przestępstwa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wniosek o wgląd w sytuację ucznia/rodziny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 xml:space="preserve">inny rodzaj interwencji </w:t>
            </w:r>
            <w:r>
              <w:rPr>
                <w:i/>
              </w:rPr>
              <w:t>(jaki?)</w:t>
            </w:r>
            <w:r>
              <w:t>: …………………………… …………………………………………</w:t>
            </w:r>
          </w:p>
        </w:tc>
      </w:tr>
      <w:tr w:rsidR="000006A6">
        <w:trPr>
          <w:cantSplit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Dane dotyczące interwencji (nazwa organu, do którego zgłoszono interwencję) i data interwencji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0006A6">
        <w:trPr>
          <w:cantSplit/>
          <w:tblHeader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rPr>
          <w:b/>
        </w:rPr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4</w:t>
      </w: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Zasady</w:t>
      </w:r>
      <w:r>
        <w:t xml:space="preserve"> </w:t>
      </w:r>
      <w:r>
        <w:rPr>
          <w:b/>
        </w:rPr>
        <w:t>ochrony wizerunku małoletniego i danych osobowych małoletniego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0000"/>
        </w:rPr>
      </w:pP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Zasady powstały w oparciu o obowiązujące przepisy prawa. We wszystkich działaniach Szkoły/Przedszkola kierujemy się odpowiedzialnością i rozwagą wobec utrwalania, przetwarzania, używania i publikowania wizerunków uczniów.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Dzielenie się zdjęciami i filmami </w:t>
      </w:r>
      <w:r>
        <w:rPr>
          <w:color w:val="000000"/>
        </w:rPr>
        <w:t xml:space="preserve">z naszych aktywności służy celebrowaniu sukcesów uczniów, dokumentowaniu naszych działań i zawsze ma na uwadze bezpieczeństwo uczniów. Wykorzystujemy zdjęcia/nagrania pokazujące szeroki przekrój uczniów – chłopców i dziewczęta, małoletnich w różnym wieku, </w:t>
      </w:r>
      <w:r>
        <w:rPr>
          <w:color w:val="000000"/>
        </w:rPr>
        <w:t>o różnych uzdolnieniach, stopniu sprawności i reprezentujących różne grupy etniczne.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Rodzice/opiekunowie uczniów decydują, czy wizerunek ich dziecka zostanie zarejestrowany i w jaki sposób zostanie przez nas użyty.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Zgoda rodziców/opiekunów na wykorzystanie</w:t>
      </w:r>
      <w:r>
        <w:rPr>
          <w:color w:val="000000"/>
        </w:rPr>
        <w:t xml:space="preserve"> wizerunku ich dziecka jest tylko wtedy wiążąca, jeśli uczniowie i rodzice/opiekunowie zostali poinformowani o sposobie wykorzystania zdjęć/nagrań i ryzyku wiążącym się z publikacją wizerunku.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Dbamy o bezpieczeństwo wizerunków małoletnich poprzez:</w:t>
      </w:r>
    </w:p>
    <w:p w:rsidR="000006A6" w:rsidRDefault="00234A3D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prośbę o</w:t>
      </w:r>
      <w:r>
        <w:rPr>
          <w:color w:val="000000"/>
        </w:rPr>
        <w:t xml:space="preserve"> pisemną zgodę rodziców/opiekunów przed zrobieniem i publikacją zdjęcia/nagrania, pozyskanie również zgody samych uczniów/małoletnich,</w:t>
      </w:r>
    </w:p>
    <w:p w:rsidR="000006A6" w:rsidRDefault="00234A3D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udzielenie wyjaśnień, do czego wykorzystamy zdjęcia/nagrania i w jakim kontekście, jak będziemy przechowywać te dane i ja</w:t>
      </w:r>
      <w:r>
        <w:rPr>
          <w:color w:val="000000"/>
        </w:rPr>
        <w:t xml:space="preserve">kie potencjalne ryzyko wiąże się z publikacją zdjęć/nagrań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>,</w:t>
      </w:r>
    </w:p>
    <w:p w:rsidR="000006A6" w:rsidRDefault="00234A3D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rezygnację z ujawniania jakichkolwiek informacji wrażliwych o uczniu, dotyczących m.in. stanu zdrowia, sytuacji materialnej, sytuacji prawnej i powiązanych z wizerunkiem ucznia (np. w przyp</w:t>
      </w:r>
      <w:r>
        <w:rPr>
          <w:color w:val="000000"/>
        </w:rPr>
        <w:t>adku zbiórek indywidualnych organizowanych przez Szkołę).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Zmniejszamy ryzyko kopiowania i niestosownego wykorzystania zdjęć/nagrań małoletnich poprzez przyjęcie następujących zasad:</w:t>
      </w:r>
    </w:p>
    <w:p w:rsidR="000006A6" w:rsidRDefault="00234A3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0006A6" w:rsidRDefault="00234A3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rezygnujemy z publikacji zdjęć uczniów, nad którymi nie sprawujemy j</w:t>
      </w:r>
      <w:r>
        <w:rPr>
          <w:color w:val="000000"/>
        </w:rPr>
        <w:t>uż opieki, jeśli oni lub ich rodzice/opiekunowie nie wyrazili zgody na wykorzystanie zdjęć po odejściu ze Szkoły,</w:t>
      </w:r>
    </w:p>
    <w:p w:rsidR="000006A6" w:rsidRDefault="00234A3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wszystkie podejrzenia i problemy dotyczące niewłaściwego rozpowszechniania wizerunków uczniów są rejestrowane i zgłaszane dyrekcji, podobnie j</w:t>
      </w:r>
      <w:r>
        <w:rPr>
          <w:color w:val="000000"/>
        </w:rPr>
        <w:t>ak inne niepokojące sygnały dotyczące zagrożenia bezpieczeństwa małoletnich.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sytuacjach, w których Szkoła/Przedszkole rejestruje wizerunki małoletnich do własnego użytku, deklarujemy, że: </w:t>
      </w:r>
    </w:p>
    <w:p w:rsidR="000006A6" w:rsidRDefault="00234A3D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jeśli rejestracja wydarzenia zostanie zlecona osobie zewnętrznej </w:t>
      </w:r>
      <w:r>
        <w:rPr>
          <w:color w:val="000000"/>
        </w:rPr>
        <w:t>(wynajętemu fotografowi lub kamerzyście), zadbamy o bezpieczeństwo dzieci i młodzieży poprzez:</w:t>
      </w:r>
    </w:p>
    <w:p w:rsidR="000006A6" w:rsidRDefault="00234A3D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zobowiązanie osoby/firmy rejestrującej wydarzenie do przestrzegania niniejszych wytycznych,</w:t>
      </w:r>
    </w:p>
    <w:p w:rsidR="000006A6" w:rsidRDefault="00234A3D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zobowiązanie osoby/firmy rejestrującej wydarzenie do noszenia identyfikatora w czasie trwania wydarzenia,</w:t>
      </w:r>
    </w:p>
    <w:p w:rsidR="000006A6" w:rsidRDefault="00234A3D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niedopuszczenie do sytuacji, w której osoba/firma rejestrująca będzie przebywała z uczniami bez nadzoru pracownika naszej Szkoły,</w:t>
      </w:r>
    </w:p>
    <w:p w:rsidR="000006A6" w:rsidRDefault="00234A3D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poinformowanie rodzi</w:t>
      </w:r>
      <w:r>
        <w:rPr>
          <w:color w:val="000000"/>
        </w:rPr>
        <w:t>ców/opiekunów oraz uczniów, że osoba/firma rejestrująca wydarzenie będzie obecna podczas wydarzenia, i upewnienie się, że rodzice/opiekunowie udzielili pisemnej zgody na rejestrowanie wizerunku ich dzieci.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Jeśli wizerunek małoletniego stanowi jedynie szcze</w:t>
      </w:r>
      <w:r>
        <w:rPr>
          <w:color w:val="000000"/>
        </w:rPr>
        <w:t>gół całości, takiej jak zgromadzenie, krajobraz, impreza publiczna, zgoda rodziców/opiekunów ucznia nie jest wymagana.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Jeśli przedstawiciele mediów lub dowolna inna osoba będą chcieli zarejestrować organizowane przez nas wydarzenie i opublikować zebrany ma</w:t>
      </w:r>
      <w:r>
        <w:rPr>
          <w:color w:val="000000"/>
        </w:rPr>
        <w:t>teriał, muszą zgłosić taką prośbę wcześniej i uzyskać zgodę dyrekcji Zespołu Szkolno – Przedszkolnego w Kikole.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powyższej sytuacji upewnimy się, że rodzice/opiekunowie udzielili pisemnej zgody na rejestrowanie wizerunku ich dzieci. Oczekujemy następujący</w:t>
      </w:r>
      <w:r>
        <w:rPr>
          <w:color w:val="000000"/>
        </w:rPr>
        <w:t>ch informacji lub dokumentów:</w:t>
      </w:r>
    </w:p>
    <w:p w:rsidR="000006A6" w:rsidRDefault="00234A3D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imienia, nazwiska i adresu osoby lub redakcji występującej o zgodę,</w:t>
      </w:r>
    </w:p>
    <w:p w:rsidR="000006A6" w:rsidRDefault="00234A3D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uzasadnienia potrzeby rejestrowania wydarzenia oraz informacji, w jaki sposób i w jakim kontekście zostanie wykorzystany zebrany materiał,</w:t>
      </w:r>
    </w:p>
    <w:p w:rsidR="000006A6" w:rsidRDefault="00234A3D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podpisanej deklaracji o zgodności podanych informacji ze stanem faktycznym.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Personelowi Szkoły/Przedszkola nie wolno umożliwiać przedstawicielom mediów i osobom nieupoważnionym utrwalania wizerunku ucznia na terenie instytucji bez pisemnej zgody rodzica/op</w:t>
      </w:r>
      <w:r>
        <w:rPr>
          <w:color w:val="000000"/>
        </w:rPr>
        <w:t>iekuna ucznia oraz bez zgody dyrekcji.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Personel Szkoły/Przedszkola nie kontaktuje przedstawicieli mediów z małoletnimi, nie przekazuje mediom kontaktu do rodziców/opiekunów uczniów i nie wypowiada się w kontakcie z przedstawicielami mediów o sprawie ucznia</w:t>
      </w:r>
      <w:r>
        <w:rPr>
          <w:color w:val="000000"/>
        </w:rPr>
        <w:t xml:space="preserve"> lub jego rodzica/opiekuna. Zakaz ten dotyczy także sytuacji, gdy pracownik jest przekonany, że jego wypowiedź nie jest w żaden sposób utrwalana.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celu realizacji materiału medialnego dyrekcja Zespołu Szkolno – Przedszkolnego w Kikole może podjąć decyzję </w:t>
      </w:r>
      <w:r>
        <w:rPr>
          <w:color w:val="000000"/>
        </w:rPr>
        <w:t>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Jeśli uczniowie, rodzice lub opie</w:t>
      </w:r>
      <w:r>
        <w:rPr>
          <w:color w:val="000000"/>
        </w:rPr>
        <w:t>kunowie prawni nie wyrazili zgody na utrwalenie wizerunku ucznia, będziemy respektować ich decyzję. Z wyprzedzeniem ustalimy z rodzicami/opiekunami i uczniami, w jaki sposób osoba rejestrująca wydarzenie będzie mogła zidentyfikować ucznia, aby nie utrwalać</w:t>
      </w:r>
      <w:r>
        <w:rPr>
          <w:color w:val="000000"/>
        </w:rPr>
        <w:t xml:space="preserve"> jego wizerunku na zdjęciach indywidualnych i grupowych.</w:t>
      </w:r>
    </w:p>
    <w:p w:rsidR="000006A6" w:rsidRDefault="00234A3D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Rozwiązanie, jakie przyjmiemy, nie będzie wykluczające dla ucznia, którego wizerunek nie powinien być rejestrowany.</w:t>
      </w:r>
    </w:p>
    <w:p w:rsidR="000006A6" w:rsidRDefault="00000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006A6" w:rsidRDefault="00234A3D">
      <w:pPr>
        <w:pStyle w:val="normal"/>
        <w:rPr>
          <w:b/>
        </w:rPr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5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 xml:space="preserve">Zasady bezpiecznego korzystania z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mediów elektronicznych w Zespole Szkolno – Przedszkolnym w Kikole</w:t>
      </w:r>
    </w:p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Infrastruktura sieciowa Szkoły/Przedszkola umożliwia dostęp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zarówno personelowi, jak i uczniom, w czasie zajęć i poza nimi.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Sieć </w:t>
      </w:r>
      <w:r>
        <w:rPr>
          <w:color w:val="000000"/>
        </w:rPr>
        <w:t>jest monitorowana, tak aby możliwe było zidentyfikowanie sprawców ewentualnych nadużyć.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Rozwiązania organizacyjne na poziomie Szkoły/Przedszkola bazują na aktualnych standardach bezpieczeństwa.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Osobą odpowiedzialną za bezpieczeństwo w sieci w Zespole Szkol</w:t>
      </w:r>
      <w:r>
        <w:rPr>
          <w:color w:val="000000"/>
        </w:rPr>
        <w:t xml:space="preserve">no – Przedszkolnym w Kikole jest p. Jarosław </w:t>
      </w:r>
      <w:proofErr w:type="spellStart"/>
      <w:r>
        <w:rPr>
          <w:color w:val="000000"/>
        </w:rPr>
        <w:t>Rosłonowski</w:t>
      </w:r>
      <w:proofErr w:type="spellEnd"/>
      <w:r>
        <w:rPr>
          <w:color w:val="000000"/>
        </w:rPr>
        <w:t>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Do obowiązków tej osoby należy:</w:t>
      </w:r>
    </w:p>
    <w:p w:rsidR="000006A6" w:rsidRDefault="00234A3D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zabezpieczenie sieci internetowej Szkoły/Przedszkola przed niebezpiecznymi treściami poprzez instalację i aktualizację odpowiedniego, nowoczesnego oprogramowania,</w:t>
      </w:r>
    </w:p>
    <w:p w:rsidR="000006A6" w:rsidRDefault="00234A3D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aktualizowanie oprogramowania w miarę potrzeb, przynajmniej raz w miesiącu,</w:t>
      </w:r>
    </w:p>
    <w:p w:rsidR="000006A6" w:rsidRDefault="00234A3D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przynajmniej raz w miesiącu sprawdzanie, czy na komputerach ze swobodnym dostępem podłączonych do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nie znajdują się niebezpieczne treści; w przypadku znalezienia niebezpie</w:t>
      </w:r>
      <w:r>
        <w:rPr>
          <w:color w:val="000000"/>
        </w:rPr>
        <w:t>cznych treści wyznaczony pracownik stara się ustalić, kto korzystał z komputera w czasie ich wprowadzenia; informację o małoletnim, który korzystał z komputera w czasie wprowadzenia niebezpiecznych treści, wyznaczony pracownik przekazuje dyrektorowi Zespoł</w:t>
      </w:r>
      <w:r>
        <w:rPr>
          <w:color w:val="000000"/>
        </w:rPr>
        <w:t xml:space="preserve">u Szkolno – Przedszkolnego w Kikole, który aranżuje dla ucznia rozmowę z psychologiem lub pedagogiem na temat bezpieczeństwa w </w:t>
      </w:r>
      <w:proofErr w:type="spellStart"/>
      <w:r>
        <w:rPr>
          <w:color w:val="000000"/>
        </w:rPr>
        <w:t>internecie</w:t>
      </w:r>
      <w:proofErr w:type="spellEnd"/>
      <w:r>
        <w:rPr>
          <w:color w:val="000000"/>
        </w:rPr>
        <w:t>; jeżeli w wyniku przeprowadzonej rozmowy psycholog/pedagog uzyska informacje, że uczeń jest krzywdzony, podejmuje dzia</w:t>
      </w:r>
      <w:r>
        <w:rPr>
          <w:color w:val="000000"/>
        </w:rPr>
        <w:t>łania opisane w procedurze interwencji.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Szkole/Przedszkolu funkcjonuje regulamin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 uczniów oraz procedura określająca działania, które należy podjąć w sytuacji znalezienia niebezpiecznych treści na komputerze.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przypadku dost</w:t>
      </w:r>
      <w:r>
        <w:rPr>
          <w:color w:val="000000"/>
        </w:rPr>
        <w:t xml:space="preserve">ępu realizowanego pod nadzorem pracownika ma on obowiązek informowania uczniów o zasadach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. Pracownik Szkoły/Przedszkola czuwa także nad bezpieczeństwem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 uczniów podczas zajęć.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W miarę możliw</w:t>
      </w:r>
      <w:r>
        <w:rPr>
          <w:color w:val="000000"/>
        </w:rPr>
        <w:t xml:space="preserve">ości osoba odpowiedzialna za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przeprowadza z uczniami cykliczne warsztaty dotyczące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.</w:t>
      </w:r>
    </w:p>
    <w:p w:rsidR="000006A6" w:rsidRDefault="00234A3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Szkoła/Przedszkole zapewnia stały dostęp do materiałów edukacyjnych, dotyczących bezpiecznego korzystania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przy ko</w:t>
      </w:r>
      <w:r>
        <w:rPr>
          <w:color w:val="000000"/>
        </w:rPr>
        <w:t>mputerach, z których możliwy jest swobodny dostęp do sieci.</w:t>
      </w:r>
    </w:p>
    <w:p w:rsidR="000006A6" w:rsidRDefault="00234A3D">
      <w:pPr>
        <w:pStyle w:val="normal"/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6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Wzór – ankieta monitorująca poziom realizacji Standardów Ochrony Małoletnich przed krzywdzeniem</w:t>
      </w:r>
    </w:p>
    <w:p w:rsidR="000006A6" w:rsidRDefault="000006A6">
      <w:pPr>
        <w:pStyle w:val="normal"/>
        <w:spacing w:after="0" w:line="276" w:lineRule="auto"/>
        <w:jc w:val="both"/>
      </w:pPr>
    </w:p>
    <w:tbl>
      <w:tblPr>
        <w:tblStyle w:val="a0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4536"/>
      </w:tblGrid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znasz standardy ochrony małoletnich przed krzywdzeniem obowiązujące w Szkole/P</w:t>
            </w:r>
            <w:r>
              <w:t>rzedszkolu, w której pracujesz?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znasz treść dokumentu „Standardy Ochrony Małoletnich przed krzywdzeniem” obowiązujące w Szkole/Przedszkolu?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potrafisz rozpoznawać symptomy krzywdzenia uczniów?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wiesz, jak reagować na symptomy krzywdzenia małoletnich?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Jeśli tak – jakie zasady zostały naruszone?</w:t>
            </w:r>
          </w:p>
          <w:p w:rsidR="000006A6" w:rsidRDefault="000006A6">
            <w:pPr>
              <w:pStyle w:val="normal"/>
              <w:spacing w:after="0" w:line="276" w:lineRule="auto"/>
              <w:jc w:val="both"/>
            </w:pPr>
          </w:p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Czy podjąłeś/</w:t>
            </w:r>
            <w:proofErr w:type="spellStart"/>
            <w:r>
              <w:t>-a</w:t>
            </w:r>
            <w:proofErr w:type="spellEnd"/>
            <w:r>
              <w:t>ś jakieś działania? Jeśli tak, to jakie?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Jeśli nie – dlaczego?</w:t>
            </w:r>
          </w:p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  <w:tr w:rsidR="000006A6">
        <w:trPr>
          <w:cantSplit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 xml:space="preserve">Czy masz jakieś uwagi/poprawki/sugestie dotyczące Standardów Ochrony Małoletnich przed krzywdzeniem obowiązujących w Szkole/Przedszkolu? </w:t>
            </w:r>
            <w:r>
              <w:rPr>
                <w:i/>
              </w:rPr>
              <w:t>(odpowiedź opisowa)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</w:tr>
    </w:tbl>
    <w:p w:rsidR="000006A6" w:rsidRDefault="000006A6">
      <w:pPr>
        <w:pStyle w:val="normal"/>
        <w:spacing w:after="0" w:line="276" w:lineRule="auto"/>
        <w:jc w:val="both"/>
      </w:pPr>
    </w:p>
    <w:p w:rsidR="000006A6" w:rsidRDefault="00234A3D">
      <w:pPr>
        <w:pStyle w:val="normal"/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7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 xml:space="preserve">Obszary ryzyka </w:t>
      </w:r>
    </w:p>
    <w:p w:rsidR="000006A6" w:rsidRDefault="000006A6">
      <w:pPr>
        <w:pStyle w:val="normal"/>
        <w:spacing w:after="0" w:line="276" w:lineRule="auto"/>
        <w:jc w:val="both"/>
      </w:pPr>
    </w:p>
    <w:tbl>
      <w:tblPr>
        <w:tblStyle w:val="a1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6"/>
        <w:gridCol w:w="1804"/>
        <w:gridCol w:w="1805"/>
        <w:gridCol w:w="1809"/>
        <w:gridCol w:w="1808"/>
      </w:tblGrid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Obszary ryzyka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Czynniki ryzyka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Znaczenie ryzyka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Jak zredukować ryzyko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Działania do wdrożenia</w:t>
            </w: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Partnerzy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Współpracownicy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Zewnętrzna komunikacja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  <w:tr w:rsidR="000006A6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rPr>
          <w:b/>
        </w:rPr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8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Zasady interwencji w przypadku podejrzenia krzywdzenia ucznia przez osoby trzecie (np. wolontariuszy, pracowników Szkoły/Przedszkola oraz inne osoby, które mają kontakt z małoletnimi)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2"/>
        <w:tblW w:w="3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5"/>
      </w:tblGrid>
      <w:tr w:rsidR="000006A6">
        <w:trPr>
          <w:cantSplit/>
          <w:tblHeader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Gdy podejrzewasz, że małoletni: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3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5"/>
        <w:gridCol w:w="1041"/>
        <w:gridCol w:w="4016"/>
      </w:tblGrid>
      <w:tr w:rsidR="000006A6">
        <w:trPr>
          <w:cantSplit/>
          <w:tblHeader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przemocy z uszczerbkiem na zdrowiu, wykorzystania seksualnego lub/i zagrożone jest jego życie (Uwaga! Przemoc z uszczerbkiem na zdrowiu oznacza spowodowanie choroby lub uszkodzenia ciała, np. złamanie, zasinien</w:t>
            </w:r>
            <w:r>
              <w:t>ie, wybicie zęba, zranienie, a także m.in. pozbawienie wzroku, słuchu, mowy, wywołanie innego ciężkiego kalectwa, trwałej choroby psychicznej, zniekształcenia ciała itp.):</w:t>
            </w:r>
          </w:p>
          <w:p w:rsidR="000006A6" w:rsidRDefault="00234A3D">
            <w:pPr>
              <w:pStyle w:val="normal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ucznia i 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jest pokrzywdzony innymi typami przestępstw:</w:t>
            </w:r>
          </w:p>
          <w:p w:rsidR="000006A6" w:rsidRDefault="00234A3D">
            <w:pPr>
              <w:pStyle w:val="normal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</w:t>
            </w:r>
            <w:r>
              <w:rPr>
                <w:color w:val="000000"/>
              </w:rPr>
              <w:t>stwo ucznia i 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poinformuj na piśmie policję lub prokuraturę, składając zawiadomienie o możliwości popełnienia przestępstwa (Uwaga! Zawiadomienie możesz zaadresować do najbliższej dla Ciebie jednostki. W zawia</w:t>
            </w:r>
            <w:r>
              <w:rPr>
                <w:color w:val="000000"/>
              </w:rPr>
              <w:t>domieniu podaj swoje dane osobowe, dane ucznia i dane osoby podejrzewanej o krzywdzenie oraz wszelkie znane Ci fakty w sprawie – opisz, co dokładnie się zdarzyło i kto może mieć o tym wiedzę. Zawiadomienie możesz też złożyć anonimowo, ale podanie przez Cie</w:t>
            </w:r>
            <w:r>
              <w:rPr>
                <w:color w:val="000000"/>
              </w:rPr>
              <w:t>bie danych umożliwi organowi szybsze uzyskanie potrzebnych informacji.).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4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2"/>
        <w:gridCol w:w="1088"/>
        <w:gridCol w:w="3992"/>
      </w:tblGrid>
      <w:tr w:rsidR="000006A6">
        <w:trPr>
          <w:cantSplit/>
          <w:tblHeader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jednorazowo innej przemocy fizycznej (np. klapsy, popychanie, szturchanie) lub przemocy psychicznej (np. poniżanie, dyskryminacja, ośmieszanie):</w:t>
            </w:r>
          </w:p>
          <w:p w:rsidR="000006A6" w:rsidRDefault="00234A3D">
            <w:pPr>
              <w:pStyle w:val="normal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ucznia i 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zakończ współpracę / rozwiąż umowę z osobą krzywdzącą ucznia.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innych niepokojących zachowań (tj. krzyk, niestosowne komentarze):</w:t>
            </w:r>
          </w:p>
          <w:p w:rsidR="000006A6" w:rsidRDefault="00234A3D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zadbaj o bezpieczeństwo ucznia i </w:t>
            </w:r>
            <w:r>
              <w:rPr>
                <w:color w:val="000000"/>
              </w:rPr>
              <w:t>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przeprowadź rozmowę dyscyplinującą, a w przypadku braku poprawy zakończ współpracę.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rPr>
          <w:b/>
        </w:rPr>
      </w:pPr>
      <w:r>
        <w:lastRenderedPageBreak/>
        <w:br w:type="page"/>
      </w: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lastRenderedPageBreak/>
        <w:t>Załącznik nr 9</w:t>
      </w:r>
      <w:r>
        <w:t xml:space="preserve"> </w:t>
      </w:r>
    </w:p>
    <w:p w:rsidR="000006A6" w:rsidRDefault="00234A3D">
      <w:pPr>
        <w:pStyle w:val="normal"/>
        <w:spacing w:after="0" w:line="276" w:lineRule="auto"/>
        <w:jc w:val="both"/>
      </w:pPr>
      <w:r>
        <w:rPr>
          <w:b/>
        </w:rPr>
        <w:t>Zasady interwencji w przypadku podejrzenia</w:t>
      </w:r>
      <w:r>
        <w:t xml:space="preserve"> </w:t>
      </w:r>
      <w:r>
        <w:rPr>
          <w:b/>
        </w:rPr>
        <w:t>krzywdzenia ucznia przez osobę nieletnią,</w:t>
      </w:r>
      <w:r>
        <w:t xml:space="preserve"> </w:t>
      </w:r>
      <w:r>
        <w:rPr>
          <w:b/>
        </w:rPr>
        <w:t>czyli taką, która nie ukończyła 18. roku życia</w:t>
      </w:r>
      <w:r>
        <w:t xml:space="preserve"> </w:t>
      </w:r>
      <w:r>
        <w:rPr>
          <w:b/>
        </w:rPr>
        <w:t>(przemoc rówieśnicza)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5"/>
        <w:tblW w:w="3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3"/>
      </w:tblGrid>
      <w:tr w:rsidR="000006A6">
        <w:trPr>
          <w:cantSplit/>
          <w:tblHeader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Gdy podejrzewasz, że małoletni: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6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15"/>
        <w:gridCol w:w="1041"/>
        <w:gridCol w:w="4016"/>
      </w:tblGrid>
      <w:tr w:rsidR="000006A6">
        <w:trPr>
          <w:cantSplit/>
          <w:tblHeader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</w:t>
            </w:r>
            <w:r>
              <w:t>iężkiego kalectwa, trwałej choroby psychicznej, zniekształcenia ciała itp.), wykorzystania seksualnego lub/i zagrożone jest jego życie:</w:t>
            </w:r>
          </w:p>
          <w:p w:rsidR="000006A6" w:rsidRDefault="00234A3D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małoletniego i 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przeprowadź rozmowę z rodzicami/</w:t>
            </w:r>
            <w:r>
              <w:rPr>
                <w:color w:val="000000"/>
              </w:rPr>
              <w:t>opiekunami uczniów uwikłanych w przemoc,</w:t>
            </w:r>
          </w:p>
          <w:p w:rsidR="000006A6" w:rsidRDefault="00234A3D">
            <w:pPr>
              <w:pStyle w:val="normal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równolegle powiadom najbliższy sąd rodzinny lub policję, wysyłając zawiadomienie o możliwości popełnienia przestępstwa (Uwaga! Zawiadomienie można zaadresować do najbliższej jednostki. W zawiadomieniu podaj swoje da</w:t>
            </w:r>
            <w:r>
              <w:rPr>
                <w:color w:val="000000"/>
              </w:rPr>
              <w:t>ne osobowe, dane ucznia i dane osoby podejrzewanej o krzywdzenie oraz wszelkie znane Ci fakty w sprawie – opisz, co dokładnie się zdarzyło i kto może mieć o tym wiedzę. Zawiadomienie możesz też złożyć anonimowo, ale podanie przez Ciebie danych umożliwi org</w:t>
            </w:r>
            <w:r>
              <w:rPr>
                <w:color w:val="000000"/>
              </w:rPr>
              <w:t>anowi szybsze uzyskanie potrzebnych informacji.).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  <w:p w:rsidR="000006A6" w:rsidRDefault="000006A6">
            <w:pPr>
              <w:pStyle w:val="normal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0006A6" w:rsidRDefault="00234A3D">
            <w:pPr>
              <w:pStyle w:val="normal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</w:t>
            </w:r>
            <w:r>
              <w:rPr>
                <w:color w:val="000000"/>
              </w:rPr>
              <w:t>zpieczeństwo ucznia i odseparuj go od osoby podejrzanej o krzywdzenie,</w:t>
            </w:r>
          </w:p>
          <w:p w:rsidR="000006A6" w:rsidRDefault="00234A3D">
            <w:pPr>
              <w:pStyle w:val="normal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przeprowadź rozmowę osobno z rodzicami ucznia krzywdzącego i krzywdzonego oraz opracuj działania naprawcze,</w:t>
            </w:r>
          </w:p>
          <w:p w:rsidR="000006A6" w:rsidRDefault="00234A3D">
            <w:pPr>
              <w:pStyle w:val="normal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powtarzającej się przemocy powiadom lokalny sąd rodzinny, wysyłaj</w:t>
            </w:r>
            <w:r>
              <w:rPr>
                <w:color w:val="000000"/>
              </w:rPr>
              <w:t>ąc wniosek o wgląd w sytuację rodziny (Uwaga! Wniosek należy złożyć na piśmie do sądu rodzinnego właściwego ze względu na miejsce zamieszkania ucznia. We wniosku podaj wszystkie znane Ci dane ucznia, tj. imię i nazwisko, adres zamieszkania, imiona i nazwis</w:t>
            </w:r>
            <w:r>
              <w:rPr>
                <w:color w:val="000000"/>
              </w:rPr>
              <w:t>ka rodziców, oraz wszystkie okoliczności, które mogą być istotne dla rozstrzygnięcia sprawy – opisz, co niepokojącego dzieje się w rodzinie, co zaobserwowałeś/</w:t>
            </w:r>
            <w:proofErr w:type="spellStart"/>
            <w:r>
              <w:rPr>
                <w:color w:val="000000"/>
              </w:rPr>
              <w:t>-a</w:t>
            </w:r>
            <w:proofErr w:type="spellEnd"/>
            <w:r>
              <w:rPr>
                <w:color w:val="000000"/>
              </w:rPr>
              <w:t xml:space="preserve">ś). 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rPr>
          <w:b/>
        </w:rPr>
      </w:pPr>
      <w:r>
        <w:br w:type="page"/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lastRenderedPageBreak/>
        <w:t>Załącznik nr 10</w:t>
      </w:r>
    </w:p>
    <w:p w:rsidR="000006A6" w:rsidRDefault="00234A3D">
      <w:pPr>
        <w:pStyle w:val="normal"/>
        <w:spacing w:after="0" w:line="276" w:lineRule="auto"/>
        <w:jc w:val="both"/>
        <w:rPr>
          <w:b/>
        </w:rPr>
      </w:pPr>
      <w:r>
        <w:rPr>
          <w:b/>
        </w:rPr>
        <w:t>Zasady interwencji w przypadku podejrzenia krzywdzenia ucznia przez rodzica lub opiekuna</w:t>
      </w: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7"/>
        <w:tblW w:w="35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3"/>
      </w:tblGrid>
      <w:tr w:rsidR="000006A6">
        <w:trPr>
          <w:cantSplit/>
          <w:tblHeader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Gdy podejrzewasz, że małoletni: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tbl>
      <w:tblPr>
        <w:tblStyle w:val="a8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87"/>
        <w:gridCol w:w="1096"/>
        <w:gridCol w:w="3989"/>
      </w:tblGrid>
      <w:tr w:rsidR="000006A6">
        <w:trPr>
          <w:cantSplit/>
          <w:tblHeader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</w:t>
            </w:r>
            <w:r>
              <w:t>roby psychicznej, zniekształcenia ciała itp.), wykorzystania seksualnego lub/i zagrożone jest jego życie:</w:t>
            </w:r>
          </w:p>
          <w:p w:rsidR="000006A6" w:rsidRDefault="00234A3D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ucznia i odseparuj go od rodzica/opiekuna podejrzanego o krzywdzenie,</w:t>
            </w:r>
          </w:p>
          <w:p w:rsidR="000006A6" w:rsidRDefault="00234A3D">
            <w:pPr>
              <w:pStyle w:val="normal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jest pokrzywdzony innymi typami przestępstw:</w:t>
            </w:r>
          </w:p>
          <w:p w:rsidR="000006A6" w:rsidRDefault="00234A3D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poinformuj na piśmie policję lub prokuraturę, wysyłając zawiadomienie o możliwości popełnienia przestępstwa (Uwaga! Zawiadomienie możesz zaadresować do najbliższej jednostki. W zawiadomieniu podaj swoje dane osobowe, dane ucznia i dane osoby podejrzewanej </w:t>
            </w:r>
            <w:r>
              <w:rPr>
                <w:color w:val="000000"/>
              </w:rPr>
              <w:t>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</w:pPr>
    </w:p>
    <w:p w:rsidR="000006A6" w:rsidRDefault="000006A6">
      <w:pPr>
        <w:pStyle w:val="normal"/>
        <w:spacing w:after="0" w:line="276" w:lineRule="auto"/>
        <w:jc w:val="both"/>
      </w:pPr>
    </w:p>
    <w:tbl>
      <w:tblPr>
        <w:tblStyle w:val="a9"/>
        <w:tblW w:w="9072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87"/>
        <w:gridCol w:w="1096"/>
        <w:gridCol w:w="3989"/>
      </w:tblGrid>
      <w:tr w:rsidR="000006A6">
        <w:trPr>
          <w:cantSplit/>
          <w:trHeight w:val="3251"/>
          <w:tblHeader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lastRenderedPageBreak/>
              <w:t>doświadcza zaniedbania lub rodzic/opiekun ucznia jest niewydolny wychowawczo (np. małoletni chodzi w nieadekwatnych do pogody ubraniach, opuszcza miejsce zamieszkania bez nadzoru osoby dorosłej):</w:t>
            </w:r>
          </w:p>
          <w:p w:rsidR="000006A6" w:rsidRDefault="00234A3D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ucznia,</w:t>
            </w:r>
          </w:p>
          <w:p w:rsidR="000006A6" w:rsidRDefault="00234A3D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porozmawiaj z rodzicem/opiekunem,</w:t>
            </w:r>
          </w:p>
          <w:p w:rsidR="000006A6" w:rsidRDefault="00234A3D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powiadom o możliwości wsparcia psychologicznego i/lub materialnego,</w:t>
            </w:r>
          </w:p>
          <w:p w:rsidR="000006A6" w:rsidRDefault="00234A3D">
            <w:pPr>
              <w:pStyle w:val="normal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braku współpracy rodzica/opiekuna powiadom właściwy ośrodek pomocy społecznej.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0006A6">
            <w:pPr>
              <w:pStyle w:val="normal"/>
              <w:spacing w:after="0" w:line="276" w:lineRule="auto"/>
              <w:jc w:val="both"/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A6" w:rsidRDefault="00234A3D">
            <w:pPr>
              <w:pStyle w:val="normal"/>
              <w:spacing w:after="0" w:line="276" w:lineRule="auto"/>
              <w:jc w:val="both"/>
            </w:pPr>
            <w:r>
              <w:t>doświadcza jednorazowo innej przemocy fizycznej (np. klapsy, p</w:t>
            </w:r>
            <w:r>
              <w:t>opychanie, szturchanie), przemocy psychicznej (np. poniżanie, dyskryminacja, ośmieszanie) lub innych niepokojących zachowań (tj. krzyk, niestosowne komentarze):</w:t>
            </w:r>
          </w:p>
          <w:p w:rsidR="000006A6" w:rsidRDefault="00234A3D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zadbaj o bezpieczeństwo ucznia,</w:t>
            </w:r>
          </w:p>
          <w:p w:rsidR="000006A6" w:rsidRDefault="00234A3D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przeprowadź rozmowę z rodzicem/opiekunem podejrzanym o krzywdze</w:t>
            </w:r>
            <w:r>
              <w:rPr>
                <w:color w:val="000000"/>
              </w:rPr>
              <w:t>nie,</w:t>
            </w:r>
          </w:p>
          <w:p w:rsidR="000006A6" w:rsidRDefault="00234A3D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powiadom o możliwości wsparcia psychologicznego,</w:t>
            </w:r>
          </w:p>
          <w:p w:rsidR="000006A6" w:rsidRDefault="00234A3D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</w:t>
            </w:r>
            <w:r>
              <w:rPr>
                <w:color w:val="000000"/>
              </w:rPr>
              <w:t>iska, adresu zamieszkania, imion i nazwisk rodziców. Opisz wszystkie niepokojące okoliczności występujące w rodzinie i wszystkie znane Ci fakty.),</w:t>
            </w:r>
          </w:p>
          <w:p w:rsidR="000006A6" w:rsidRDefault="00234A3D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równoległe złóż do sądu rodzinnego wniosek o wgląd w sytuację rodziny (Uwaga! Wniosek składa się na piśmie do</w:t>
            </w:r>
            <w:r>
              <w:rPr>
                <w:color w:val="000000"/>
              </w:rPr>
              <w:t xml:space="preserve"> sądu rodzinnego właściwego ze względu na miejsce zamieszkania ucznia. We wniosku podaje się wszystkie znane dane ucznia, tj. imię i nazwisko, adres zamieszkania, imiona i nazwiska rodziców, oraz wszystkie okoliczności, które mogą być istotne dla rozstrzyg</w:t>
            </w:r>
            <w:r>
              <w:rPr>
                <w:color w:val="000000"/>
              </w:rPr>
              <w:t>nięcia sprawy – opis, co niepokojącego dzieje się w rodzinie, co zaobserwowano.).</w:t>
            </w:r>
          </w:p>
        </w:tc>
      </w:tr>
    </w:tbl>
    <w:p w:rsidR="000006A6" w:rsidRDefault="000006A6">
      <w:pPr>
        <w:pStyle w:val="normal"/>
        <w:spacing w:after="0" w:line="276" w:lineRule="auto"/>
        <w:jc w:val="both"/>
      </w:pPr>
    </w:p>
    <w:p w:rsidR="000006A6" w:rsidRDefault="000006A6">
      <w:pPr>
        <w:pStyle w:val="normal"/>
        <w:spacing w:after="0" w:line="276" w:lineRule="auto"/>
        <w:jc w:val="both"/>
        <w:rPr>
          <w:b/>
        </w:rPr>
      </w:pPr>
    </w:p>
    <w:p w:rsidR="000006A6" w:rsidRDefault="00234A3D">
      <w:pPr>
        <w:pStyle w:val="normal"/>
        <w:spacing w:after="0" w:line="276" w:lineRule="auto"/>
        <w:jc w:val="both"/>
      </w:pPr>
      <w:r>
        <w:t>Materiał opracowany został na podstawie zapisów ustawy z dnia 28 lipca 2023 r. o zmianie ustawy – Kodeks rodzinny i opiekuńczy oraz niektórych innych ustaw (</w:t>
      </w:r>
      <w:proofErr w:type="spellStart"/>
      <w:r>
        <w:t>Dz.U</w:t>
      </w:r>
      <w:proofErr w:type="spellEnd"/>
      <w:r>
        <w:t>. z 2023 r. poz. 1606), która wprowadza termin „standardy ochrony małoletnich”, oraz podręcznik</w:t>
      </w:r>
      <w:r>
        <w:t xml:space="preserve">a </w:t>
      </w:r>
      <w:r>
        <w:rPr>
          <w:i/>
        </w:rPr>
        <w:t xml:space="preserve">Standardy ochrony dzieci w </w:t>
      </w:r>
      <w:r>
        <w:rPr>
          <w:i/>
        </w:rPr>
        <w:lastRenderedPageBreak/>
        <w:t>żłobkach i placówkach oświatowych</w:t>
      </w:r>
      <w:r>
        <w:t xml:space="preserve"> pod redakcją Agaty </w:t>
      </w:r>
      <w:proofErr w:type="spellStart"/>
      <w:r>
        <w:t>Sotomskiej</w:t>
      </w:r>
      <w:proofErr w:type="spellEnd"/>
      <w:r>
        <w:t xml:space="preserve"> z Fundacji „Dajemy Dzieciom Siłę”.</w:t>
      </w:r>
    </w:p>
    <w:sectPr w:rsidR="000006A6" w:rsidSect="000006A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7D"/>
    <w:multiLevelType w:val="multilevel"/>
    <w:tmpl w:val="D77435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24D"/>
    <w:multiLevelType w:val="multilevel"/>
    <w:tmpl w:val="F6E43A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7E68"/>
    <w:multiLevelType w:val="multilevel"/>
    <w:tmpl w:val="74E85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0ED8"/>
    <w:multiLevelType w:val="multilevel"/>
    <w:tmpl w:val="6CA2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788F"/>
    <w:multiLevelType w:val="multilevel"/>
    <w:tmpl w:val="8DC89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3977"/>
    <w:multiLevelType w:val="multilevel"/>
    <w:tmpl w:val="B37C4308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F7938C0"/>
    <w:multiLevelType w:val="multilevel"/>
    <w:tmpl w:val="BFD6F3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D436C8"/>
    <w:multiLevelType w:val="multilevel"/>
    <w:tmpl w:val="9ECC7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5E1B41"/>
    <w:multiLevelType w:val="multilevel"/>
    <w:tmpl w:val="8C46BD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73AAF"/>
    <w:multiLevelType w:val="multilevel"/>
    <w:tmpl w:val="323ECE3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83587"/>
    <w:multiLevelType w:val="multilevel"/>
    <w:tmpl w:val="59603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24B61"/>
    <w:multiLevelType w:val="multilevel"/>
    <w:tmpl w:val="13C01B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B13A90"/>
    <w:multiLevelType w:val="multilevel"/>
    <w:tmpl w:val="D98448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665"/>
    <w:multiLevelType w:val="multilevel"/>
    <w:tmpl w:val="474EF10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3796F"/>
    <w:multiLevelType w:val="multilevel"/>
    <w:tmpl w:val="D862D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C198E"/>
    <w:multiLevelType w:val="multilevel"/>
    <w:tmpl w:val="3822C5D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1128"/>
    <w:multiLevelType w:val="multilevel"/>
    <w:tmpl w:val="C5CCCB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233FD"/>
    <w:multiLevelType w:val="multilevel"/>
    <w:tmpl w:val="50A4F9AC"/>
    <w:lvl w:ilvl="0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6553ED5"/>
    <w:multiLevelType w:val="multilevel"/>
    <w:tmpl w:val="5CDCF8F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8050B"/>
    <w:multiLevelType w:val="multilevel"/>
    <w:tmpl w:val="2B22128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85718"/>
    <w:multiLevelType w:val="multilevel"/>
    <w:tmpl w:val="F188A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AF827CA"/>
    <w:multiLevelType w:val="multilevel"/>
    <w:tmpl w:val="795E97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C1556AF"/>
    <w:multiLevelType w:val="multilevel"/>
    <w:tmpl w:val="9792628C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FA630B1"/>
    <w:multiLevelType w:val="multilevel"/>
    <w:tmpl w:val="636EF8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C3233"/>
    <w:multiLevelType w:val="multilevel"/>
    <w:tmpl w:val="F824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D20A8"/>
    <w:multiLevelType w:val="multilevel"/>
    <w:tmpl w:val="2C3A3448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F62828"/>
    <w:multiLevelType w:val="multilevel"/>
    <w:tmpl w:val="9E2EC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F2395"/>
    <w:multiLevelType w:val="multilevel"/>
    <w:tmpl w:val="A9B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2697FE8"/>
    <w:multiLevelType w:val="multilevel"/>
    <w:tmpl w:val="673CFA7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E661F"/>
    <w:multiLevelType w:val="multilevel"/>
    <w:tmpl w:val="084EE30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A18C9"/>
    <w:multiLevelType w:val="multilevel"/>
    <w:tmpl w:val="F8C8D3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A7402A"/>
    <w:multiLevelType w:val="multilevel"/>
    <w:tmpl w:val="7C6A969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DB2402"/>
    <w:multiLevelType w:val="multilevel"/>
    <w:tmpl w:val="19A67E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75FEE"/>
    <w:multiLevelType w:val="multilevel"/>
    <w:tmpl w:val="F3B617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23747F6"/>
    <w:multiLevelType w:val="multilevel"/>
    <w:tmpl w:val="E3027E8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8539C"/>
    <w:multiLevelType w:val="multilevel"/>
    <w:tmpl w:val="B9D6B95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E57F82"/>
    <w:multiLevelType w:val="multilevel"/>
    <w:tmpl w:val="D45ED0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6684E"/>
    <w:multiLevelType w:val="multilevel"/>
    <w:tmpl w:val="8E7EF276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D541B78"/>
    <w:multiLevelType w:val="multilevel"/>
    <w:tmpl w:val="12686F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DE4477C"/>
    <w:multiLevelType w:val="multilevel"/>
    <w:tmpl w:val="508ED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B3D2C"/>
    <w:multiLevelType w:val="multilevel"/>
    <w:tmpl w:val="EDBAAB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7302C"/>
    <w:multiLevelType w:val="multilevel"/>
    <w:tmpl w:val="923EB8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34E7EDC"/>
    <w:multiLevelType w:val="multilevel"/>
    <w:tmpl w:val="337CA3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819B6"/>
    <w:multiLevelType w:val="multilevel"/>
    <w:tmpl w:val="0A76B36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17B86"/>
    <w:multiLevelType w:val="multilevel"/>
    <w:tmpl w:val="2B8039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249D2"/>
    <w:multiLevelType w:val="multilevel"/>
    <w:tmpl w:val="8D5C65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056D9"/>
    <w:multiLevelType w:val="multilevel"/>
    <w:tmpl w:val="02DCF1C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1392B"/>
    <w:multiLevelType w:val="multilevel"/>
    <w:tmpl w:val="D9D2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2BF"/>
    <w:multiLevelType w:val="multilevel"/>
    <w:tmpl w:val="BAF62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0381C"/>
    <w:multiLevelType w:val="multilevel"/>
    <w:tmpl w:val="8E00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65892"/>
    <w:multiLevelType w:val="multilevel"/>
    <w:tmpl w:val="360CF0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E0586E"/>
    <w:multiLevelType w:val="multilevel"/>
    <w:tmpl w:val="7310BF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D4C2F"/>
    <w:multiLevelType w:val="multilevel"/>
    <w:tmpl w:val="BA88A5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44717A"/>
    <w:multiLevelType w:val="multilevel"/>
    <w:tmpl w:val="55006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3"/>
  </w:num>
  <w:num w:numId="3">
    <w:abstractNumId w:val="46"/>
  </w:num>
  <w:num w:numId="4">
    <w:abstractNumId w:val="31"/>
  </w:num>
  <w:num w:numId="5">
    <w:abstractNumId w:val="24"/>
  </w:num>
  <w:num w:numId="6">
    <w:abstractNumId w:val="1"/>
  </w:num>
  <w:num w:numId="7">
    <w:abstractNumId w:val="26"/>
  </w:num>
  <w:num w:numId="8">
    <w:abstractNumId w:val="39"/>
  </w:num>
  <w:num w:numId="9">
    <w:abstractNumId w:val="44"/>
  </w:num>
  <w:num w:numId="10">
    <w:abstractNumId w:val="10"/>
  </w:num>
  <w:num w:numId="11">
    <w:abstractNumId w:val="45"/>
  </w:num>
  <w:num w:numId="12">
    <w:abstractNumId w:val="50"/>
  </w:num>
  <w:num w:numId="13">
    <w:abstractNumId w:val="28"/>
  </w:num>
  <w:num w:numId="14">
    <w:abstractNumId w:val="30"/>
  </w:num>
  <w:num w:numId="15">
    <w:abstractNumId w:val="35"/>
  </w:num>
  <w:num w:numId="16">
    <w:abstractNumId w:val="9"/>
  </w:num>
  <w:num w:numId="17">
    <w:abstractNumId w:val="18"/>
  </w:num>
  <w:num w:numId="18">
    <w:abstractNumId w:val="34"/>
  </w:num>
  <w:num w:numId="19">
    <w:abstractNumId w:val="53"/>
  </w:num>
  <w:num w:numId="20">
    <w:abstractNumId w:val="0"/>
  </w:num>
  <w:num w:numId="21">
    <w:abstractNumId w:val="37"/>
  </w:num>
  <w:num w:numId="22">
    <w:abstractNumId w:val="5"/>
  </w:num>
  <w:num w:numId="23">
    <w:abstractNumId w:val="4"/>
  </w:num>
  <w:num w:numId="24">
    <w:abstractNumId w:val="3"/>
  </w:num>
  <w:num w:numId="25">
    <w:abstractNumId w:val="49"/>
  </w:num>
  <w:num w:numId="26">
    <w:abstractNumId w:val="22"/>
  </w:num>
  <w:num w:numId="27">
    <w:abstractNumId w:val="6"/>
  </w:num>
  <w:num w:numId="28">
    <w:abstractNumId w:val="27"/>
  </w:num>
  <w:num w:numId="29">
    <w:abstractNumId w:val="12"/>
  </w:num>
  <w:num w:numId="30">
    <w:abstractNumId w:val="32"/>
  </w:num>
  <w:num w:numId="31">
    <w:abstractNumId w:val="14"/>
  </w:num>
  <w:num w:numId="32">
    <w:abstractNumId w:val="21"/>
  </w:num>
  <w:num w:numId="33">
    <w:abstractNumId w:val="38"/>
  </w:num>
  <w:num w:numId="34">
    <w:abstractNumId w:val="41"/>
  </w:num>
  <w:num w:numId="35">
    <w:abstractNumId w:val="23"/>
  </w:num>
  <w:num w:numId="36">
    <w:abstractNumId w:val="7"/>
  </w:num>
  <w:num w:numId="37">
    <w:abstractNumId w:val="51"/>
  </w:num>
  <w:num w:numId="38">
    <w:abstractNumId w:val="19"/>
  </w:num>
  <w:num w:numId="39">
    <w:abstractNumId w:val="36"/>
  </w:num>
  <w:num w:numId="40">
    <w:abstractNumId w:val="8"/>
  </w:num>
  <w:num w:numId="41">
    <w:abstractNumId w:val="11"/>
  </w:num>
  <w:num w:numId="42">
    <w:abstractNumId w:val="33"/>
  </w:num>
  <w:num w:numId="43">
    <w:abstractNumId w:val="20"/>
  </w:num>
  <w:num w:numId="44">
    <w:abstractNumId w:val="29"/>
  </w:num>
  <w:num w:numId="45">
    <w:abstractNumId w:val="42"/>
  </w:num>
  <w:num w:numId="46">
    <w:abstractNumId w:val="2"/>
  </w:num>
  <w:num w:numId="47">
    <w:abstractNumId w:val="15"/>
  </w:num>
  <w:num w:numId="48">
    <w:abstractNumId w:val="17"/>
  </w:num>
  <w:num w:numId="49">
    <w:abstractNumId w:val="47"/>
  </w:num>
  <w:num w:numId="50">
    <w:abstractNumId w:val="48"/>
  </w:num>
  <w:num w:numId="51">
    <w:abstractNumId w:val="52"/>
  </w:num>
  <w:num w:numId="52">
    <w:abstractNumId w:val="16"/>
  </w:num>
  <w:num w:numId="53">
    <w:abstractNumId w:val="25"/>
  </w:num>
  <w:num w:numId="54">
    <w:abstractNumId w:val="1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0006A6"/>
    <w:rsid w:val="000006A6"/>
    <w:rsid w:val="0023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006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006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006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006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006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006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06A6"/>
  </w:style>
  <w:style w:type="table" w:customStyle="1" w:styleId="TableNormal">
    <w:name w:val="Table Normal"/>
    <w:rsid w:val="00000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006A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006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rsid w:val="000006A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7441</Words>
  <Characters>44651</Characters>
  <Application>Microsoft Office Word</Application>
  <DocSecurity>0</DocSecurity>
  <Lines>372</Lines>
  <Paragraphs>103</Paragraphs>
  <ScaleCrop>false</ScaleCrop>
  <Company/>
  <LinksUpToDate>false</LinksUpToDate>
  <CharactersWithSpaces>51989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Śrutkowska</dc:creator>
  <cp:lastModifiedBy>Elżbieta Śrutkowska</cp:lastModifiedBy>
  <cp:revision>2</cp:revision>
  <dcterms:created xsi:type="dcterms:W3CDTF">2024-04-23T02:35:00Z</dcterms:created>
  <dcterms:modified xsi:type="dcterms:W3CDTF">2024-04-23T02:35:00Z</dcterms:modified>
</cp:coreProperties>
</file>