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4B562" w14:textId="77777777" w:rsidR="00E74B68" w:rsidRPr="00BB62E6" w:rsidRDefault="00E74B68" w:rsidP="00E74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2E6">
        <w:rPr>
          <w:rFonts w:ascii="Times New Roman" w:hAnsi="Times New Roman" w:cs="Times New Roman"/>
          <w:sz w:val="24"/>
          <w:szCs w:val="24"/>
        </w:rPr>
        <w:t>Regulamin Konkursu plastycznego</w:t>
      </w:r>
    </w:p>
    <w:p w14:paraId="08FF50F7" w14:textId="77777777" w:rsidR="00E74B68" w:rsidRPr="007C2E44" w:rsidRDefault="00E74B68" w:rsidP="00E74B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„Katyń. Historia bez ostatniego rozdziału”</w:t>
      </w:r>
    </w:p>
    <w:p w14:paraId="45D1B779" w14:textId="77777777" w:rsidR="00E74B68" w:rsidRPr="00BB62E6" w:rsidRDefault="00E74B68" w:rsidP="00E74B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86916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BB62E6">
        <w:rPr>
          <w:rFonts w:ascii="Times New Roman" w:hAnsi="Times New Roman" w:cs="Times New Roman"/>
          <w:sz w:val="24"/>
          <w:szCs w:val="24"/>
        </w:rPr>
        <w:t>Postanowienia ogólne</w:t>
      </w:r>
    </w:p>
    <w:p w14:paraId="3B643973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B62E6">
        <w:rPr>
          <w:rFonts w:ascii="Times New Roman" w:hAnsi="Times New Roman" w:cs="Times New Roman"/>
          <w:sz w:val="24"/>
          <w:szCs w:val="24"/>
        </w:rPr>
        <w:t xml:space="preserve"> Organizatorem konkursu jest Szkoła Podstawowa</w:t>
      </w:r>
      <w:r>
        <w:rPr>
          <w:rFonts w:ascii="Times New Roman" w:hAnsi="Times New Roman" w:cs="Times New Roman"/>
          <w:sz w:val="24"/>
          <w:szCs w:val="24"/>
        </w:rPr>
        <w:t xml:space="preserve"> im. Ignacego Antoniego Zboińskiego w Kikole.</w:t>
      </w:r>
    </w:p>
    <w:p w14:paraId="0EFCBD0F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62E6">
        <w:rPr>
          <w:rFonts w:ascii="Times New Roman" w:hAnsi="Times New Roman" w:cs="Times New Roman"/>
          <w:sz w:val="24"/>
          <w:szCs w:val="24"/>
        </w:rPr>
        <w:t xml:space="preserve"> Celem konkursu jest:</w:t>
      </w:r>
    </w:p>
    <w:p w14:paraId="10ED987B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wzbudzanie zainteresowania uczniów ważnymi wydarzeniami z historii Polski</w:t>
      </w:r>
    </w:p>
    <w:p w14:paraId="05FF6AB9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integracja wokół wspólnego przedsięwzięcia</w:t>
      </w:r>
    </w:p>
    <w:p w14:paraId="32ADEBFD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kształtowanie patriotyzmu</w:t>
      </w:r>
    </w:p>
    <w:p w14:paraId="554305E7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wyzwalanie kreatywności</w:t>
      </w:r>
    </w:p>
    <w:p w14:paraId="07464337" w14:textId="77777777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rozwijanie talentów plastycznych</w:t>
      </w:r>
    </w:p>
    <w:p w14:paraId="2D8D55B8" w14:textId="77777777" w:rsidR="00E74B68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C2E44">
        <w:rPr>
          <w:rFonts w:ascii="Times New Roman" w:hAnsi="Times New Roman" w:cs="Times New Roman"/>
          <w:sz w:val="24"/>
          <w:szCs w:val="24"/>
        </w:rPr>
        <w:t xml:space="preserve"> Konkurs ma charakter otwarty i skierowany jest do uczniów klas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2E44">
        <w:rPr>
          <w:rFonts w:ascii="Times New Roman" w:hAnsi="Times New Roman" w:cs="Times New Roman"/>
          <w:sz w:val="24"/>
          <w:szCs w:val="24"/>
        </w:rPr>
        <w:t xml:space="preserve"> – VIII</w:t>
      </w:r>
    </w:p>
    <w:p w14:paraId="221E4B4A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(kategoria: I-III, IV-V, VI-VIII)</w:t>
      </w:r>
      <w:r w:rsidRPr="007C2E44">
        <w:rPr>
          <w:rFonts w:ascii="Times New Roman" w:hAnsi="Times New Roman" w:cs="Times New Roman"/>
          <w:sz w:val="24"/>
          <w:szCs w:val="24"/>
        </w:rPr>
        <w:t xml:space="preserve"> szkół podstawowyc</w:t>
      </w:r>
      <w:r>
        <w:rPr>
          <w:rFonts w:ascii="Times New Roman" w:hAnsi="Times New Roman" w:cs="Times New Roman"/>
          <w:sz w:val="24"/>
          <w:szCs w:val="24"/>
        </w:rPr>
        <w:t>h Gminy Kikół.</w:t>
      </w:r>
    </w:p>
    <w:p w14:paraId="7F3B0862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2E44">
        <w:rPr>
          <w:rFonts w:ascii="Times New Roman" w:hAnsi="Times New Roman" w:cs="Times New Roman"/>
          <w:sz w:val="24"/>
          <w:szCs w:val="24"/>
        </w:rPr>
        <w:t xml:space="preserve"> Udział w konkursie jest bezpłatny.</w:t>
      </w:r>
    </w:p>
    <w:p w14:paraId="16BD81C7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2E44">
        <w:rPr>
          <w:rFonts w:ascii="Times New Roman" w:hAnsi="Times New Roman" w:cs="Times New Roman"/>
          <w:sz w:val="24"/>
          <w:szCs w:val="24"/>
        </w:rPr>
        <w:t xml:space="preserve"> Oceny przysłanych prac dokona Jury powołane przez Organizatora.</w:t>
      </w:r>
    </w:p>
    <w:p w14:paraId="7F28719A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6B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2E44">
        <w:rPr>
          <w:rFonts w:ascii="Times New Roman" w:hAnsi="Times New Roman" w:cs="Times New Roman"/>
          <w:sz w:val="24"/>
          <w:szCs w:val="24"/>
        </w:rPr>
        <w:t xml:space="preserve"> Laureaci konkursu otrzymają nagrody.</w:t>
      </w:r>
    </w:p>
    <w:p w14:paraId="4D9B17A2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E44">
        <w:rPr>
          <w:rFonts w:ascii="Times New Roman" w:hAnsi="Times New Roman" w:cs="Times New Roman"/>
          <w:sz w:val="24"/>
          <w:szCs w:val="24"/>
        </w:rPr>
        <w:t>Przepisy dotyczące prac:</w:t>
      </w:r>
    </w:p>
    <w:p w14:paraId="51E670E6" w14:textId="77777777" w:rsidR="00E74B68" w:rsidRPr="00A27CE9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CE9">
        <w:rPr>
          <w:rFonts w:ascii="Times New Roman" w:hAnsi="Times New Roman" w:cs="Times New Roman"/>
          <w:sz w:val="24"/>
          <w:szCs w:val="24"/>
        </w:rPr>
        <w:t>Do konkursu można zgłaszać tylko prace oryginalne, samodzielne, nigdzie nie publikowane i nie nagradzane.</w:t>
      </w:r>
    </w:p>
    <w:p w14:paraId="10861999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C2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Praca</w:t>
      </w:r>
      <w:r w:rsidRPr="007C2E44">
        <w:rPr>
          <w:rFonts w:ascii="Times New Roman" w:hAnsi="Times New Roman" w:cs="Times New Roman"/>
          <w:sz w:val="24"/>
          <w:szCs w:val="24"/>
        </w:rPr>
        <w:t xml:space="preserve"> wraz z prawidłowo wypełnioną zgodą opiekunów, której wzór stanowi załącznik nr 1 do niniejszego regulaminu, należy przesłać drogą mailową na adres: </w:t>
      </w:r>
    </w:p>
    <w:p w14:paraId="0390C798" w14:textId="77777777" w:rsidR="00E74B68" w:rsidRPr="001466D7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6D7">
        <w:rPr>
          <w:rFonts w:ascii="Times New Roman" w:hAnsi="Times New Roman" w:cs="Times New Roman"/>
          <w:b/>
          <w:bCs/>
          <w:sz w:val="24"/>
          <w:szCs w:val="24"/>
        </w:rPr>
        <w:t>ireneusz.bednorz035@gmail.com do dnia 13 kwietnia 2021 roku.</w:t>
      </w:r>
    </w:p>
    <w:p w14:paraId="6445D0DB" w14:textId="401BF48C" w:rsidR="00E74B68" w:rsidRPr="00BB62E6" w:rsidRDefault="00E74B68" w:rsidP="00E74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27C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62E6">
        <w:rPr>
          <w:rFonts w:ascii="Times New Roman" w:hAnsi="Times New Roman" w:cs="Times New Roman"/>
          <w:sz w:val="24"/>
          <w:szCs w:val="24"/>
        </w:rPr>
        <w:t xml:space="preserve"> Praca może zostać wykonana dowolną techniką barwną/ barwny rysunek, malarstwo,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2E6">
        <w:rPr>
          <w:rFonts w:ascii="Times New Roman" w:hAnsi="Times New Roman" w:cs="Times New Roman"/>
          <w:sz w:val="24"/>
          <w:szCs w:val="24"/>
        </w:rPr>
        <w:t>grafika, kolaż</w:t>
      </w:r>
      <w:r w:rsidR="002B7959">
        <w:rPr>
          <w:rFonts w:ascii="Times New Roman" w:hAnsi="Times New Roman" w:cs="Times New Roman"/>
          <w:sz w:val="24"/>
          <w:szCs w:val="24"/>
        </w:rPr>
        <w:t>. Może to być na przykład: plakat, karta pocztowa. Format w zależności od rodzaju pracy.</w:t>
      </w:r>
    </w:p>
    <w:p w14:paraId="656A5C10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C2E44">
        <w:rPr>
          <w:rFonts w:ascii="Times New Roman" w:hAnsi="Times New Roman" w:cs="Times New Roman"/>
          <w:sz w:val="24"/>
          <w:szCs w:val="24"/>
        </w:rPr>
        <w:t xml:space="preserve"> Termin ogłoszenia wyników i lista zwycięzców zostaną zamieszczone na stronie internetowej S</w:t>
      </w:r>
      <w:r>
        <w:rPr>
          <w:rFonts w:ascii="Times New Roman" w:hAnsi="Times New Roman" w:cs="Times New Roman"/>
          <w:sz w:val="24"/>
          <w:szCs w:val="24"/>
        </w:rPr>
        <w:t>zkoły Podstawowej im. Ignacego Antoniego Zboińskiego w Kikole</w:t>
      </w:r>
      <w:r w:rsidRPr="007C2E44">
        <w:rPr>
          <w:rFonts w:ascii="Times New Roman" w:hAnsi="Times New Roman" w:cs="Times New Roman"/>
          <w:sz w:val="24"/>
          <w:szCs w:val="24"/>
        </w:rPr>
        <w:t xml:space="preserve"> w dniu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C2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7C2E4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C2E44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3C5AD157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9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C2E44">
        <w:rPr>
          <w:rFonts w:ascii="Times New Roman" w:hAnsi="Times New Roman" w:cs="Times New Roman"/>
          <w:sz w:val="24"/>
          <w:szCs w:val="24"/>
        </w:rPr>
        <w:t xml:space="preserve"> Zwycięzcy konkursu dodatkowo zostaną powiadomieni o wygranej oraz sposobie odbioru nagrody. </w:t>
      </w:r>
    </w:p>
    <w:p w14:paraId="031DD64B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C2E44">
        <w:rPr>
          <w:rFonts w:ascii="Times New Roman" w:hAnsi="Times New Roman" w:cs="Times New Roman"/>
          <w:sz w:val="24"/>
          <w:szCs w:val="24"/>
        </w:rPr>
        <w:t xml:space="preserve"> W sprawach nieuregulowanych w niniejszym regulaminie rozstrzyga Organizator.</w:t>
      </w:r>
    </w:p>
    <w:p w14:paraId="2AB2AD00" w14:textId="77777777" w:rsidR="00E74B68" w:rsidRPr="007C2E44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C2E44">
        <w:rPr>
          <w:rFonts w:ascii="Times New Roman" w:hAnsi="Times New Roman" w:cs="Times New Roman"/>
          <w:sz w:val="24"/>
          <w:szCs w:val="24"/>
        </w:rPr>
        <w:t xml:space="preserve"> Prace nadesłane po terminie nie będą brane pod uwagę w konkursie.</w:t>
      </w:r>
    </w:p>
    <w:p w14:paraId="23A3A3DC" w14:textId="77777777" w:rsidR="00E74B68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8.</w:t>
      </w:r>
      <w:r w:rsidRPr="007C2E44">
        <w:rPr>
          <w:rFonts w:ascii="Times New Roman" w:hAnsi="Times New Roman" w:cs="Times New Roman"/>
          <w:sz w:val="24"/>
          <w:szCs w:val="24"/>
        </w:rPr>
        <w:t xml:space="preserve"> Decyzja Jury jest ostateczna i nie podlega weryfikacji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1E4A5" w14:textId="77777777" w:rsidR="00E74B68" w:rsidRPr="00BB62E6" w:rsidRDefault="00E74B68" w:rsidP="00E74B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711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BB62E6">
        <w:rPr>
          <w:rFonts w:ascii="Times New Roman" w:hAnsi="Times New Roman" w:cs="Times New Roman"/>
          <w:sz w:val="24"/>
          <w:szCs w:val="24"/>
        </w:rPr>
        <w:t xml:space="preserve"> Przesłanie prac na konkurs oznacza, że uczestnicy i ich rodzice wyrazili zgodę na przetwarzanie danych osobowych dziecka przez organizatora konkursu „</w:t>
      </w:r>
      <w:r>
        <w:rPr>
          <w:rFonts w:ascii="Times New Roman" w:hAnsi="Times New Roman" w:cs="Times New Roman"/>
          <w:sz w:val="24"/>
          <w:szCs w:val="24"/>
        </w:rPr>
        <w:t>Katyń. Historia bez ostatniego rozdziału</w:t>
      </w:r>
      <w:r w:rsidRPr="00BB62E6">
        <w:rPr>
          <w:rFonts w:ascii="Times New Roman" w:hAnsi="Times New Roman" w:cs="Times New Roman"/>
          <w:sz w:val="24"/>
          <w:szCs w:val="24"/>
        </w:rPr>
        <w:t>’’ w celach wynikających z regulaminu tego Konkursu, zgodnie z ustawą z dnia 29 sierpnia 1997 roku o ochronie danych osobowych /Dz. U. z 1997 r. nr 133, poz. 883 z późniejszymi zmianami/i nieodpłatnie przenoszą na organizatora prawo do wykorzystania prac dziecka w publikacjach o których zdecyduje organizator.</w:t>
      </w:r>
    </w:p>
    <w:p w14:paraId="2A3D70D9" w14:textId="77777777" w:rsidR="00E74B68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F05AF" w14:textId="77777777" w:rsidR="00E74B68" w:rsidRDefault="00E74B68" w:rsidP="00E74B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9BDAD" w14:textId="77777777" w:rsidR="00E74B68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B5E6B0B" w14:textId="77777777" w:rsidR="00E74B68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03D4CA1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AB188D8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27DB7D78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2A692482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EAA66BF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0A3466DC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75AC59D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05BDAA6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2EDFD824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5C739BA4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5A26D61E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EF11A30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22865C63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792F73E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7C23BE9E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02549CFA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0316D3C1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1DC637AF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5852F143" w14:textId="77777777" w:rsidR="00E74B68" w:rsidRPr="00231B6E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p w14:paraId="3BE1480A" w14:textId="77777777" w:rsidR="00E74B68" w:rsidRDefault="00E74B68" w:rsidP="00E74B68">
      <w:pPr>
        <w:rPr>
          <w:rFonts w:ascii="Times New Roman" w:hAnsi="Times New Roman" w:cs="Times New Roman"/>
          <w:sz w:val="24"/>
          <w:szCs w:val="24"/>
        </w:rPr>
      </w:pPr>
    </w:p>
    <w:sectPr w:rsidR="00E7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C73D0"/>
    <w:multiLevelType w:val="hybridMultilevel"/>
    <w:tmpl w:val="BA169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8D"/>
    <w:rsid w:val="0014653E"/>
    <w:rsid w:val="002B7959"/>
    <w:rsid w:val="00303400"/>
    <w:rsid w:val="00565AE9"/>
    <w:rsid w:val="00BB62E6"/>
    <w:rsid w:val="00DE6D8D"/>
    <w:rsid w:val="00E7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A110"/>
  <w15:chartTrackingRefBased/>
  <w15:docId w15:val="{04C3A16A-5B32-463F-9C80-9B8EA9D6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Bednorz</dc:creator>
  <cp:keywords/>
  <dc:description/>
  <cp:lastModifiedBy>Ireneusz Bednorz</cp:lastModifiedBy>
  <cp:revision>7</cp:revision>
  <dcterms:created xsi:type="dcterms:W3CDTF">2021-03-22T15:46:00Z</dcterms:created>
  <dcterms:modified xsi:type="dcterms:W3CDTF">2021-03-22T16:55:00Z</dcterms:modified>
</cp:coreProperties>
</file>